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03" w:rsidRDefault="00717F03" w:rsidP="00717F03">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rsidR="00717F03" w:rsidRDefault="00717F03" w:rsidP="00717F03">
      <w:pPr>
        <w:rPr>
          <w:b/>
          <w:i/>
          <w:sz w:val="40"/>
          <w:szCs w:val="40"/>
          <w:lang w:val="sr-Latn-BA"/>
        </w:rPr>
      </w:pPr>
      <w:r>
        <w:rPr>
          <w:b/>
          <w:i/>
          <w:sz w:val="40"/>
          <w:szCs w:val="40"/>
          <w:lang w:val="sr-Latn-BA"/>
        </w:rPr>
        <w:t xml:space="preserve">OP Š T I N E  B O S A N S K O  G R A H O V O </w:t>
      </w:r>
    </w:p>
    <w:p w:rsidR="00717F03" w:rsidRDefault="00717F03" w:rsidP="00717F03">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880"/>
        <w:gridCol w:w="3960"/>
      </w:tblGrid>
      <w:tr w:rsidR="00717F03" w:rsidTr="00ED58B3">
        <w:trPr>
          <w:trHeight w:val="1036"/>
        </w:trPr>
        <w:tc>
          <w:tcPr>
            <w:tcW w:w="2520" w:type="dxa"/>
            <w:tcBorders>
              <w:top w:val="single" w:sz="4" w:space="0" w:color="auto"/>
              <w:left w:val="single" w:sz="4" w:space="0" w:color="auto"/>
              <w:bottom w:val="single" w:sz="4" w:space="0" w:color="auto"/>
              <w:right w:val="single" w:sz="4" w:space="0" w:color="auto"/>
            </w:tcBorders>
          </w:tcPr>
          <w:p w:rsidR="00717F03" w:rsidRDefault="00717F03" w:rsidP="00ED58B3">
            <w:pPr>
              <w:ind w:left="180"/>
              <w:rPr>
                <w:lang w:val="sr-Latn-BA"/>
              </w:rPr>
            </w:pPr>
          </w:p>
          <w:p w:rsidR="00717F03" w:rsidRDefault="00717F03" w:rsidP="00ED58B3">
            <w:pPr>
              <w:ind w:left="180"/>
              <w:rPr>
                <w:b/>
                <w:lang w:val="sr-Latn-BA"/>
              </w:rPr>
            </w:pPr>
            <w:r>
              <w:rPr>
                <w:b/>
                <w:lang w:val="sr-Latn-BA"/>
              </w:rPr>
              <w:t>GODINA  2023.</w:t>
            </w:r>
          </w:p>
          <w:p w:rsidR="00717F03" w:rsidRDefault="00717F03" w:rsidP="00ED58B3">
            <w:pPr>
              <w:ind w:left="180"/>
              <w:rPr>
                <w:b/>
                <w:lang w:val="sr-Latn-BA"/>
              </w:rPr>
            </w:pPr>
          </w:p>
          <w:p w:rsidR="00717F03" w:rsidRDefault="00717F03" w:rsidP="00ED58B3">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717F03" w:rsidRDefault="00717F03" w:rsidP="00ED58B3">
            <w:pPr>
              <w:rPr>
                <w:lang w:val="sr-Latn-BA"/>
              </w:rPr>
            </w:pPr>
          </w:p>
          <w:p w:rsidR="00717F03" w:rsidRDefault="00717F03" w:rsidP="00ED58B3">
            <w:pPr>
              <w:ind w:left="972"/>
              <w:rPr>
                <w:b/>
                <w:lang w:val="sr-Latn-BA"/>
              </w:rPr>
            </w:pPr>
            <w:r>
              <w:rPr>
                <w:b/>
                <w:lang w:val="sr-Latn-BA"/>
              </w:rPr>
              <w:t>BROJ: III</w:t>
            </w:r>
          </w:p>
          <w:p w:rsidR="00717F03" w:rsidRDefault="00717F03" w:rsidP="00ED58B3">
            <w:pPr>
              <w:ind w:left="3777"/>
              <w:rPr>
                <w:b/>
                <w:lang w:val="sr-Latn-BA"/>
              </w:rPr>
            </w:pPr>
          </w:p>
          <w:p w:rsidR="00717F03" w:rsidRDefault="00717F03" w:rsidP="00ED58B3">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717F03" w:rsidRDefault="00717F03" w:rsidP="00ED58B3">
            <w:pPr>
              <w:rPr>
                <w:lang w:val="sr-Latn-BA"/>
              </w:rPr>
            </w:pPr>
          </w:p>
          <w:p w:rsidR="00717F03" w:rsidRDefault="00717F03" w:rsidP="00ED58B3">
            <w:pPr>
              <w:rPr>
                <w:b/>
                <w:lang w:val="sr-Latn-BA"/>
              </w:rPr>
            </w:pPr>
            <w:r>
              <w:rPr>
                <w:b/>
                <w:lang w:val="sr-Latn-BA"/>
              </w:rPr>
              <w:t xml:space="preserve">            BOSANSKO </w:t>
            </w:r>
          </w:p>
          <w:p w:rsidR="00717F03" w:rsidRDefault="00717F03" w:rsidP="00ED58B3">
            <w:pPr>
              <w:ind w:left="897"/>
              <w:rPr>
                <w:b/>
                <w:lang w:val="sr-Latn-BA"/>
              </w:rPr>
            </w:pPr>
            <w:r>
              <w:rPr>
                <w:b/>
                <w:lang w:val="sr-Latn-BA"/>
              </w:rPr>
              <w:t>GRAHOVO</w:t>
            </w:r>
          </w:p>
          <w:p w:rsidR="00717F03" w:rsidRPr="00545E8F" w:rsidRDefault="00717F03" w:rsidP="00ED58B3">
            <w:pPr>
              <w:ind w:left="897"/>
              <w:rPr>
                <w:b/>
                <w:lang w:val="sr-Latn-BA"/>
              </w:rPr>
            </w:pPr>
            <w:r>
              <w:rPr>
                <w:b/>
                <w:lang w:val="sr-Latn-BA"/>
              </w:rPr>
              <w:t>31.03.2023. god</w:t>
            </w:r>
          </w:p>
        </w:tc>
      </w:tr>
    </w:tbl>
    <w:p w:rsidR="00717F03" w:rsidRPr="00E06F4A" w:rsidRDefault="00717F03" w:rsidP="00717F03">
      <w:pPr>
        <w:rPr>
          <w:b/>
          <w:sz w:val="36"/>
          <w:szCs w:val="36"/>
        </w:rPr>
      </w:pPr>
      <w:r w:rsidRPr="00E06F4A">
        <w:rPr>
          <w:b/>
          <w:sz w:val="36"/>
          <w:szCs w:val="36"/>
        </w:rPr>
        <w:t xml:space="preserve">AKTI OPŠTINSKOG </w:t>
      </w:r>
    </w:p>
    <w:p w:rsidR="00717F03" w:rsidRDefault="00717F03" w:rsidP="00717F03">
      <w:pPr>
        <w:rPr>
          <w:b/>
          <w:sz w:val="36"/>
          <w:szCs w:val="36"/>
        </w:rPr>
      </w:pPr>
      <w:r w:rsidRPr="00E06F4A">
        <w:rPr>
          <w:b/>
          <w:sz w:val="36"/>
          <w:szCs w:val="36"/>
        </w:rPr>
        <w:t>VIJEĆA</w:t>
      </w:r>
    </w:p>
    <w:p w:rsidR="00717F03" w:rsidRDefault="00717F03" w:rsidP="00717F03"/>
    <w:p w:rsidR="00A368BB" w:rsidRDefault="00A368BB" w:rsidP="00717F03"/>
    <w:p w:rsidR="00A368BB" w:rsidRDefault="00A368BB" w:rsidP="00A368BB">
      <w:pPr>
        <w:pStyle w:val="Standard"/>
        <w:sectPr w:rsidR="00A368BB" w:rsidSect="00ED58B3">
          <w:headerReference w:type="default" r:id="rId8"/>
          <w:footerReference w:type="default" r:id="rId9"/>
          <w:pgSz w:w="11906" w:h="16838"/>
          <w:pgMar w:top="1417" w:right="1417" w:bottom="1417" w:left="1417" w:header="708" w:footer="708" w:gutter="0"/>
          <w:cols w:space="708"/>
          <w:docGrid w:linePitch="360"/>
        </w:sectPr>
      </w:pPr>
    </w:p>
    <w:p w:rsidR="00A368BB" w:rsidRDefault="00A368BB" w:rsidP="00A368BB">
      <w:pPr>
        <w:pStyle w:val="Standard"/>
      </w:pPr>
      <w:proofErr w:type="gramStart"/>
      <w:r>
        <w:lastRenderedPageBreak/>
        <w:t>Na osnovu člana 13.</w:t>
      </w:r>
      <w:proofErr w:type="gramEnd"/>
      <w:r>
        <w:t xml:space="preserve"> Zakona o principima lokalne samouprave F BIH (“Službene novine F BiH</w:t>
      </w:r>
      <w:proofErr w:type="gramStart"/>
      <w:r>
        <w:t>” ;</w:t>
      </w:r>
      <w:proofErr w:type="gramEnd"/>
      <w:r>
        <w:t xml:space="preserve"> broj : 49/06 i 51/09), člana 17, stava (1) tačka 4, i člana 24. Statuta Opštine Bosansko Grahovo (“Službeni glasnik Opštine Bosansko Grahovo, </w:t>
      </w:r>
      <w:proofErr w:type="gramStart"/>
      <w:r>
        <w:t>broj :</w:t>
      </w:r>
      <w:proofErr w:type="gramEnd"/>
      <w:r>
        <w:t xml:space="preserve"> 21/07), člana 94.. Poslovnika o radu Opštinskog vijeća Bosansko Grahovo (“Službeni glasnik Opštine Bosansko Grahovo”, broj 2/05, 14/06, 7/</w:t>
      </w:r>
      <w:proofErr w:type="gramStart"/>
      <w:r>
        <w:t>10 )</w:t>
      </w:r>
      <w:proofErr w:type="gramEnd"/>
      <w:r>
        <w:t xml:space="preserve"> Opštinsko vijeće Bosansko Grahovo na sjednici održanoj dana   30.03.2023 godine donosi:</w:t>
      </w:r>
    </w:p>
    <w:p w:rsidR="00A368BB" w:rsidRDefault="00A368BB" w:rsidP="00A368BB">
      <w:pPr>
        <w:pStyle w:val="Standard"/>
      </w:pPr>
    </w:p>
    <w:p w:rsidR="00A368BB" w:rsidRDefault="00A368BB" w:rsidP="00A368BB">
      <w:pPr>
        <w:pStyle w:val="Standard"/>
        <w:jc w:val="center"/>
        <w:rPr>
          <w:b/>
          <w:bCs/>
        </w:rPr>
      </w:pPr>
      <w:r>
        <w:rPr>
          <w:b/>
          <w:bCs/>
        </w:rPr>
        <w:t>O D L U K U</w:t>
      </w:r>
    </w:p>
    <w:p w:rsidR="00A368BB" w:rsidRDefault="00A368BB" w:rsidP="00A368BB">
      <w:pPr>
        <w:pStyle w:val="Standard"/>
        <w:jc w:val="center"/>
        <w:rPr>
          <w:b/>
          <w:bCs/>
        </w:rPr>
      </w:pPr>
      <w:proofErr w:type="gramStart"/>
      <w:r>
        <w:rPr>
          <w:b/>
          <w:bCs/>
        </w:rPr>
        <w:t>o</w:t>
      </w:r>
      <w:proofErr w:type="gramEnd"/>
      <w:r w:rsidR="00B022BB">
        <w:rPr>
          <w:b/>
          <w:bCs/>
        </w:rPr>
        <w:t xml:space="preserve"> neu</w:t>
      </w:r>
      <w:r>
        <w:rPr>
          <w:b/>
          <w:bCs/>
        </w:rPr>
        <w:t>svajanju izvršenja Budžeta Opštine Bosansko Grahovo za</w:t>
      </w:r>
    </w:p>
    <w:p w:rsidR="00A368BB" w:rsidRDefault="00A368BB" w:rsidP="00A368BB">
      <w:pPr>
        <w:pStyle w:val="Standard"/>
        <w:jc w:val="center"/>
      </w:pPr>
      <w:proofErr w:type="gramStart"/>
      <w:r>
        <w:t>period</w:t>
      </w:r>
      <w:proofErr w:type="gramEnd"/>
      <w:r>
        <w:t xml:space="preserve"> 01.01 do 31.12.2022.</w:t>
      </w:r>
    </w:p>
    <w:p w:rsidR="00A368BB" w:rsidRDefault="00A368BB" w:rsidP="00A368BB">
      <w:pPr>
        <w:pStyle w:val="Standard"/>
        <w:jc w:val="center"/>
      </w:pPr>
    </w:p>
    <w:p w:rsidR="00A368BB" w:rsidRDefault="00A368BB" w:rsidP="00A368BB">
      <w:pPr>
        <w:pStyle w:val="Standard"/>
        <w:jc w:val="center"/>
      </w:pPr>
      <w:r>
        <w:t>I</w:t>
      </w:r>
    </w:p>
    <w:p w:rsidR="00A368BB" w:rsidRDefault="00A368BB" w:rsidP="00A368BB">
      <w:pPr>
        <w:pStyle w:val="Standard"/>
      </w:pPr>
    </w:p>
    <w:p w:rsidR="00A368BB" w:rsidRDefault="00A368BB" w:rsidP="00A368BB">
      <w:pPr>
        <w:pStyle w:val="Standard"/>
      </w:pPr>
      <w:r>
        <w:t xml:space="preserve">Usvaja se izvršenje Budžeta Opštine Bosansko Grahovo </w:t>
      </w:r>
      <w:proofErr w:type="gramStart"/>
      <w:r>
        <w:t>sa</w:t>
      </w:r>
      <w:proofErr w:type="gramEnd"/>
      <w:r>
        <w:t xml:space="preserve"> 31.12. 2022. </w:t>
      </w:r>
      <w:proofErr w:type="gramStart"/>
      <w:r>
        <w:t>godinu</w:t>
      </w:r>
      <w:proofErr w:type="gramEnd"/>
      <w:r>
        <w:t xml:space="preserve"> sa :</w:t>
      </w:r>
    </w:p>
    <w:p w:rsidR="00A368BB" w:rsidRDefault="00A368BB" w:rsidP="00A368BB">
      <w:pPr>
        <w:pStyle w:val="Standard"/>
      </w:pPr>
    </w:p>
    <w:p w:rsidR="00A368BB" w:rsidRDefault="00A368BB" w:rsidP="00A368BB">
      <w:pPr>
        <w:pStyle w:val="Standard"/>
      </w:pPr>
      <w:r>
        <w:t>-ukupno utvrđenim prihodima........2.011.037</w:t>
      </w:r>
      <w:proofErr w:type="gramStart"/>
      <w:r>
        <w:t>,98</w:t>
      </w:r>
      <w:proofErr w:type="gramEnd"/>
      <w:r>
        <w:t xml:space="preserve"> KM</w:t>
      </w:r>
    </w:p>
    <w:p w:rsidR="00A368BB" w:rsidRDefault="00A368BB" w:rsidP="00A368BB">
      <w:pPr>
        <w:pStyle w:val="Standard"/>
      </w:pPr>
      <w:r>
        <w:t>-ukupno utvrđenim rashodima........2.016.079</w:t>
      </w:r>
      <w:proofErr w:type="gramStart"/>
      <w:r>
        <w:t>,97</w:t>
      </w:r>
      <w:proofErr w:type="gramEnd"/>
      <w:r>
        <w:t xml:space="preserve"> KM</w:t>
      </w:r>
    </w:p>
    <w:p w:rsidR="00A368BB" w:rsidRDefault="00A368BB" w:rsidP="00A368BB">
      <w:pPr>
        <w:pStyle w:val="Standard"/>
      </w:pPr>
    </w:p>
    <w:p w:rsidR="00A368BB" w:rsidRDefault="00A368BB" w:rsidP="00A368BB">
      <w:pPr>
        <w:pStyle w:val="Standard"/>
        <w:jc w:val="center"/>
      </w:pPr>
      <w:r>
        <w:t>II</w:t>
      </w:r>
    </w:p>
    <w:p w:rsidR="00A368BB" w:rsidRDefault="00A368BB" w:rsidP="00A368BB">
      <w:pPr>
        <w:pStyle w:val="Standard"/>
      </w:pPr>
    </w:p>
    <w:p w:rsidR="00D56CB8" w:rsidRDefault="00A368BB" w:rsidP="00A368BB">
      <w:pPr>
        <w:pStyle w:val="Standard"/>
      </w:pPr>
      <w:r>
        <w:t xml:space="preserve">Sastavni dio ove Odluke je struktura </w:t>
      </w:r>
    </w:p>
    <w:p w:rsidR="00D56CB8" w:rsidRDefault="00D56CB8" w:rsidP="00A368BB">
      <w:pPr>
        <w:pStyle w:val="Standard"/>
      </w:pPr>
    </w:p>
    <w:p w:rsidR="00A368BB" w:rsidRDefault="00A368BB" w:rsidP="00A368BB">
      <w:pPr>
        <w:pStyle w:val="Standard"/>
      </w:pPr>
      <w:proofErr w:type="gramStart"/>
      <w:r>
        <w:t>prihoda</w:t>
      </w:r>
      <w:proofErr w:type="gramEnd"/>
      <w:r>
        <w:t xml:space="preserve"> i rashoda Opštin</w:t>
      </w:r>
      <w:r w:rsidR="001463CE">
        <w:t xml:space="preserve">e Bosansko Grahovo od 01.01 do </w:t>
      </w:r>
      <w:r>
        <w:t xml:space="preserve"> 31.12. 2022.god.</w:t>
      </w:r>
    </w:p>
    <w:p w:rsidR="00A368BB" w:rsidRDefault="00A368BB" w:rsidP="00A368BB">
      <w:pPr>
        <w:pStyle w:val="Standard"/>
      </w:pPr>
    </w:p>
    <w:p w:rsidR="00A368BB" w:rsidRDefault="00A368BB" w:rsidP="00A368BB">
      <w:pPr>
        <w:pStyle w:val="Standard"/>
      </w:pPr>
      <w:r>
        <w:t xml:space="preserve">Ova Odluka stupa na snagu narednog dana od dana objavljivanja u </w:t>
      </w:r>
      <w:proofErr w:type="gramStart"/>
      <w:r>
        <w:t>“ Službenom</w:t>
      </w:r>
      <w:proofErr w:type="gramEnd"/>
      <w:r>
        <w:t xml:space="preserve"> glasniku Opštine Bosansko Grahovo”</w:t>
      </w:r>
    </w:p>
    <w:p w:rsidR="00A368BB" w:rsidRDefault="00A368BB" w:rsidP="00A368BB">
      <w:pPr>
        <w:pStyle w:val="Standard"/>
      </w:pPr>
    </w:p>
    <w:p w:rsidR="00A368BB" w:rsidRDefault="00A368BB" w:rsidP="00A368BB">
      <w:pPr>
        <w:pStyle w:val="Standard"/>
      </w:pPr>
      <w:r>
        <w:t xml:space="preserve">OPŠTINA BOSANSKO GRAHOVO                                                                     </w:t>
      </w:r>
    </w:p>
    <w:p w:rsidR="00A368BB" w:rsidRDefault="00A368BB" w:rsidP="00A368BB">
      <w:pPr>
        <w:pStyle w:val="Standard"/>
        <w:tabs>
          <w:tab w:val="left" w:pos="7125"/>
        </w:tabs>
      </w:pPr>
      <w:r>
        <w:t>OPŠTINSKO VIJEĆE</w:t>
      </w:r>
      <w:r>
        <w:tab/>
        <w:t>Predsjedavajući OV</w:t>
      </w:r>
    </w:p>
    <w:p w:rsidR="00A368BB" w:rsidRDefault="00A368BB" w:rsidP="00A368BB">
      <w:pPr>
        <w:pStyle w:val="Standard"/>
      </w:pPr>
      <w:r>
        <w:t xml:space="preserve">  </w:t>
      </w:r>
    </w:p>
    <w:p w:rsidR="00A368BB" w:rsidRDefault="00A368BB" w:rsidP="00A368BB">
      <w:pPr>
        <w:pStyle w:val="Standard"/>
      </w:pPr>
      <w:r>
        <w:t>Predsjedavajući OV-a</w:t>
      </w:r>
    </w:p>
    <w:p w:rsidR="00ED58B3" w:rsidRDefault="00A368BB" w:rsidP="00A368BB">
      <w:pPr>
        <w:pStyle w:val="Standard"/>
      </w:pPr>
      <w:r>
        <w:t>Slađana Čeko s.r</w:t>
      </w: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261615" w:rsidRDefault="00261615" w:rsidP="00A368BB">
      <w:pPr>
        <w:pStyle w:val="Standard"/>
      </w:pPr>
    </w:p>
    <w:p w:rsidR="00ED58B3" w:rsidRDefault="00ED58B3" w:rsidP="00A368BB">
      <w:pPr>
        <w:pStyle w:val="Standard"/>
      </w:pPr>
    </w:p>
    <w:p w:rsidR="00261615" w:rsidRDefault="00261615" w:rsidP="00261615">
      <w:pPr>
        <w:autoSpaceDE w:val="0"/>
        <w:autoSpaceDN w:val="0"/>
        <w:adjustRightInd w:val="0"/>
        <w:spacing w:line="252" w:lineRule="auto"/>
        <w:ind w:left="10" w:right="5" w:hanging="10"/>
        <w:jc w:val="left"/>
        <w:rPr>
          <w:b/>
          <w:bCs/>
          <w:color w:val="000000"/>
        </w:rPr>
      </w:pPr>
      <w:r>
        <w:rPr>
          <w:b/>
          <w:bCs/>
          <w:color w:val="000000"/>
        </w:rPr>
        <w:lastRenderedPageBreak/>
        <w:t xml:space="preserve">BOSNA I HERCEGOVINA </w:t>
      </w:r>
    </w:p>
    <w:p w:rsidR="00261615" w:rsidRDefault="00261615" w:rsidP="00261615">
      <w:pPr>
        <w:autoSpaceDE w:val="0"/>
        <w:autoSpaceDN w:val="0"/>
        <w:adjustRightInd w:val="0"/>
        <w:spacing w:line="252" w:lineRule="auto"/>
        <w:ind w:left="10" w:right="5" w:hanging="10"/>
        <w:jc w:val="left"/>
        <w:rPr>
          <w:b/>
          <w:bCs/>
          <w:color w:val="000000"/>
        </w:rPr>
      </w:pPr>
      <w:r>
        <w:rPr>
          <w:b/>
          <w:bCs/>
          <w:color w:val="000000"/>
        </w:rPr>
        <w:t xml:space="preserve">FEDERACIJA BOSNE I HERCEGOVINE </w:t>
      </w:r>
    </w:p>
    <w:p w:rsidR="00261615" w:rsidRDefault="00261615" w:rsidP="00261615">
      <w:pPr>
        <w:autoSpaceDE w:val="0"/>
        <w:autoSpaceDN w:val="0"/>
        <w:adjustRightInd w:val="0"/>
        <w:spacing w:line="252" w:lineRule="auto"/>
        <w:ind w:left="10" w:right="5" w:hanging="10"/>
        <w:jc w:val="left"/>
        <w:rPr>
          <w:b/>
          <w:bCs/>
          <w:color w:val="000000"/>
        </w:rPr>
      </w:pPr>
      <w:r>
        <w:rPr>
          <w:b/>
          <w:bCs/>
          <w:color w:val="000000"/>
        </w:rPr>
        <w:t xml:space="preserve">KANTON 10 </w:t>
      </w:r>
    </w:p>
    <w:p w:rsidR="00261615" w:rsidRDefault="00261615" w:rsidP="00261615">
      <w:pPr>
        <w:autoSpaceDE w:val="0"/>
        <w:autoSpaceDN w:val="0"/>
        <w:adjustRightInd w:val="0"/>
        <w:spacing w:line="252" w:lineRule="auto"/>
        <w:ind w:left="10" w:right="5" w:hanging="10"/>
        <w:jc w:val="left"/>
        <w:rPr>
          <w:b/>
          <w:bCs/>
          <w:color w:val="000000"/>
        </w:rPr>
      </w:pPr>
      <w:r>
        <w:rPr>
          <w:b/>
          <w:bCs/>
          <w:color w:val="000000"/>
        </w:rPr>
        <w:t xml:space="preserve">OPŠTINA BOSANSKO GRAHOVO </w:t>
      </w:r>
    </w:p>
    <w:p w:rsidR="00261615" w:rsidRPr="00261615" w:rsidRDefault="00261615" w:rsidP="00261615">
      <w:pPr>
        <w:autoSpaceDE w:val="0"/>
        <w:autoSpaceDN w:val="0"/>
        <w:adjustRightInd w:val="0"/>
        <w:spacing w:line="252" w:lineRule="auto"/>
        <w:ind w:left="10" w:right="5" w:hanging="10"/>
        <w:jc w:val="left"/>
        <w:rPr>
          <w:b/>
          <w:bCs/>
          <w:color w:val="000000"/>
        </w:rPr>
      </w:pPr>
      <w:r>
        <w:rPr>
          <w:b/>
          <w:bCs/>
          <w:color w:val="000000"/>
        </w:rPr>
        <w:t>OPŠTINSKO VIJEĆE</w:t>
      </w:r>
      <w:r>
        <w:rPr>
          <w:color w:val="000000"/>
        </w:rPr>
        <w:t xml:space="preserve"> </w:t>
      </w:r>
    </w:p>
    <w:p w:rsidR="00261615" w:rsidRDefault="00261615" w:rsidP="00261615">
      <w:pPr>
        <w:autoSpaceDE w:val="0"/>
        <w:autoSpaceDN w:val="0"/>
        <w:adjustRightInd w:val="0"/>
        <w:spacing w:after="12" w:line="252" w:lineRule="auto"/>
        <w:rPr>
          <w:color w:val="000000"/>
        </w:rPr>
      </w:pPr>
      <w:r>
        <w:rPr>
          <w:color w:val="000000"/>
        </w:rPr>
        <w:t xml:space="preserve">                                                                         </w:t>
      </w:r>
    </w:p>
    <w:p w:rsidR="00261615" w:rsidRDefault="00261615" w:rsidP="00261615">
      <w:pPr>
        <w:autoSpaceDE w:val="0"/>
        <w:autoSpaceDN w:val="0"/>
        <w:adjustRightInd w:val="0"/>
        <w:spacing w:after="12" w:line="252" w:lineRule="auto"/>
        <w:ind w:left="-5"/>
        <w:rPr>
          <w:color w:val="000000"/>
        </w:rPr>
      </w:pPr>
    </w:p>
    <w:p w:rsidR="00261615" w:rsidRDefault="00261615" w:rsidP="00261615">
      <w:pPr>
        <w:autoSpaceDE w:val="0"/>
        <w:autoSpaceDN w:val="0"/>
        <w:adjustRightInd w:val="0"/>
        <w:spacing w:after="4" w:line="252" w:lineRule="auto"/>
        <w:ind w:left="10" w:hanging="10"/>
        <w:jc w:val="left"/>
        <w:rPr>
          <w:b/>
          <w:bCs/>
          <w:color w:val="000000"/>
        </w:rPr>
      </w:pPr>
      <w:r>
        <w:rPr>
          <w:color w:val="000000"/>
        </w:rPr>
        <w:t xml:space="preserve">                                                                                                     </w:t>
      </w:r>
      <w:r>
        <w:rPr>
          <w:color w:val="000000"/>
        </w:rPr>
        <w:tab/>
      </w:r>
      <w:r>
        <w:rPr>
          <w:color w:val="000000"/>
        </w:rPr>
        <w:tab/>
      </w:r>
      <w:r>
        <w:rPr>
          <w:b/>
          <w:bCs/>
          <w:color w:val="000000"/>
        </w:rPr>
        <w:t xml:space="preserve">                                                                                                     </w:t>
      </w:r>
    </w:p>
    <w:p w:rsidR="00261615" w:rsidRDefault="00261615" w:rsidP="00261615">
      <w:pPr>
        <w:autoSpaceDE w:val="0"/>
        <w:autoSpaceDN w:val="0"/>
        <w:adjustRightInd w:val="0"/>
        <w:spacing w:after="4" w:line="252" w:lineRule="auto"/>
        <w:ind w:left="10" w:hanging="10"/>
        <w:jc w:val="left"/>
        <w:rPr>
          <w:b/>
          <w:bCs/>
          <w:color w:val="000000"/>
        </w:rPr>
      </w:pPr>
    </w:p>
    <w:p w:rsidR="00261615" w:rsidRDefault="00261615" w:rsidP="00261615">
      <w:pPr>
        <w:autoSpaceDE w:val="0"/>
        <w:autoSpaceDN w:val="0"/>
        <w:adjustRightInd w:val="0"/>
        <w:spacing w:after="4" w:line="252" w:lineRule="auto"/>
        <w:ind w:left="10" w:hanging="10"/>
        <w:jc w:val="left"/>
        <w:rPr>
          <w:b/>
          <w:bCs/>
          <w:color w:val="000000"/>
        </w:rPr>
      </w:pPr>
    </w:p>
    <w:p w:rsidR="00261615" w:rsidRPr="001463CE" w:rsidRDefault="00261615" w:rsidP="00261615">
      <w:pPr>
        <w:autoSpaceDE w:val="0"/>
        <w:autoSpaceDN w:val="0"/>
        <w:adjustRightInd w:val="0"/>
        <w:spacing w:after="4" w:line="252" w:lineRule="auto"/>
        <w:jc w:val="left"/>
        <w:rPr>
          <w:b/>
          <w:bCs/>
          <w:color w:val="000000"/>
        </w:rPr>
        <w:sectPr w:rsidR="00261615" w:rsidRPr="001463CE" w:rsidSect="001463CE">
          <w:type w:val="continuous"/>
          <w:pgSz w:w="11906" w:h="16838"/>
          <w:pgMar w:top="1417" w:right="1417" w:bottom="1417" w:left="1417" w:header="708" w:footer="708" w:gutter="0"/>
          <w:cols w:num="2" w:space="708"/>
          <w:docGrid w:linePitch="360"/>
        </w:sectPr>
      </w:pPr>
    </w:p>
    <w:p w:rsidR="00261615" w:rsidRDefault="00261615" w:rsidP="00261615">
      <w:pPr>
        <w:pStyle w:val="Standard"/>
      </w:pPr>
      <w:r>
        <w:lastRenderedPageBreak/>
        <w:t>Broj: 01- 20-527 /23</w:t>
      </w:r>
    </w:p>
    <w:p w:rsidR="00261615" w:rsidRDefault="00261615" w:rsidP="00261615">
      <w:pPr>
        <w:pStyle w:val="Standard"/>
      </w:pPr>
      <w:r>
        <w:t>Dana: 31.03.2023.godine</w:t>
      </w: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261615" w:rsidRDefault="00261615" w:rsidP="00261615">
      <w:pPr>
        <w:pStyle w:val="Standard"/>
      </w:pPr>
    </w:p>
    <w:p w:rsidR="001463CE" w:rsidRDefault="001463CE" w:rsidP="00ED58B3">
      <w:pPr>
        <w:autoSpaceDE w:val="0"/>
        <w:autoSpaceDN w:val="0"/>
        <w:adjustRightInd w:val="0"/>
        <w:spacing w:after="35" w:line="252" w:lineRule="auto"/>
        <w:ind w:left="-15" w:firstLine="708"/>
        <w:jc w:val="left"/>
        <w:rPr>
          <w:color w:val="000000"/>
        </w:rPr>
        <w:sectPr w:rsidR="001463CE" w:rsidSect="00A368BB">
          <w:type w:val="continuous"/>
          <w:pgSz w:w="11906" w:h="16838"/>
          <w:pgMar w:top="1417" w:right="1417" w:bottom="1417" w:left="1417" w:header="708" w:footer="708" w:gutter="0"/>
          <w:cols w:num="2" w:space="708"/>
          <w:docGrid w:linePitch="360"/>
        </w:sectPr>
      </w:pPr>
    </w:p>
    <w:p w:rsidR="00ED58B3" w:rsidRDefault="00ED58B3" w:rsidP="00ED58B3">
      <w:pPr>
        <w:autoSpaceDE w:val="0"/>
        <w:autoSpaceDN w:val="0"/>
        <w:adjustRightInd w:val="0"/>
        <w:spacing w:after="35" w:line="252" w:lineRule="auto"/>
        <w:ind w:left="-15" w:firstLine="708"/>
        <w:jc w:val="left"/>
        <w:rPr>
          <w:color w:val="000000"/>
        </w:rPr>
      </w:pPr>
      <w:proofErr w:type="gramStart"/>
      <w:r>
        <w:rPr>
          <w:color w:val="000000"/>
        </w:rPr>
        <w:lastRenderedPageBreak/>
        <w:t>Na osnovu člana 119.</w:t>
      </w:r>
      <w:proofErr w:type="gramEnd"/>
      <w:r>
        <w:rPr>
          <w:color w:val="000000"/>
        </w:rPr>
        <w:t xml:space="preserve"> </w:t>
      </w:r>
      <w:proofErr w:type="gramStart"/>
      <w:r>
        <w:rPr>
          <w:color w:val="000000"/>
        </w:rPr>
        <w:t>stav</w:t>
      </w:r>
      <w:proofErr w:type="gramEnd"/>
      <w:r>
        <w:rPr>
          <w:color w:val="000000"/>
        </w:rPr>
        <w:t xml:space="preserve"> 2. </w:t>
      </w:r>
      <w:proofErr w:type="gramStart"/>
      <w:r>
        <w:rPr>
          <w:color w:val="000000"/>
        </w:rPr>
        <w:t xml:space="preserve">Zakona o poljoprivrednom zemljištu </w:t>
      </w:r>
      <w:r>
        <w:rPr>
          <w:i/>
          <w:iCs/>
          <w:color w:val="000000"/>
        </w:rPr>
        <w:t>(„Narodne novine HBŽ“, broj 2/10 i 6/21.)</w:t>
      </w:r>
      <w:r>
        <w:rPr>
          <w:color w:val="000000"/>
        </w:rPr>
        <w:t xml:space="preserve"> i članka 24.</w:t>
      </w:r>
      <w:proofErr w:type="gramEnd"/>
      <w:r>
        <w:rPr>
          <w:color w:val="000000"/>
        </w:rPr>
        <w:t xml:space="preserve"> Statuta opštine Bosansko Grahovo </w:t>
      </w:r>
      <w:r>
        <w:rPr>
          <w:i/>
          <w:iCs/>
          <w:color w:val="000000"/>
        </w:rPr>
        <w:t>(„Službeni glasnik opštine Bosansko Grahovo“, broj 21/07)</w:t>
      </w:r>
      <w:r>
        <w:rPr>
          <w:color w:val="000000"/>
        </w:rPr>
        <w:t xml:space="preserve"> Opštinsko vijeće Bosansko Grahovo, </w:t>
      </w:r>
      <w:proofErr w:type="gramStart"/>
      <w:r>
        <w:rPr>
          <w:color w:val="000000"/>
        </w:rPr>
        <w:t>na  redovno</w:t>
      </w:r>
      <w:r w:rsidR="001463CE">
        <w:rPr>
          <w:color w:val="000000"/>
        </w:rPr>
        <w:t>j</w:t>
      </w:r>
      <w:proofErr w:type="gramEnd"/>
      <w:r w:rsidR="001463CE">
        <w:rPr>
          <w:color w:val="000000"/>
        </w:rPr>
        <w:t xml:space="preserve"> sjednici održanoj dana  30.03</w:t>
      </w:r>
      <w:r>
        <w:rPr>
          <w:color w:val="000000"/>
        </w:rPr>
        <w:t xml:space="preserve">.2023. </w:t>
      </w:r>
      <w:proofErr w:type="gramStart"/>
      <w:r>
        <w:rPr>
          <w:color w:val="000000"/>
        </w:rPr>
        <w:t>godine</w:t>
      </w:r>
      <w:proofErr w:type="gramEnd"/>
      <w:r>
        <w:rPr>
          <w:color w:val="000000"/>
        </w:rPr>
        <w:t xml:space="preserve">, donosi </w:t>
      </w:r>
    </w:p>
    <w:p w:rsidR="00ED58B3" w:rsidRDefault="00ED58B3" w:rsidP="00ED58B3">
      <w:pPr>
        <w:autoSpaceDE w:val="0"/>
        <w:autoSpaceDN w:val="0"/>
        <w:adjustRightInd w:val="0"/>
        <w:spacing w:after="35" w:line="252" w:lineRule="auto"/>
        <w:ind w:left="-15" w:firstLine="708"/>
        <w:rPr>
          <w:color w:val="000000"/>
        </w:rPr>
      </w:pPr>
    </w:p>
    <w:p w:rsidR="00ED58B3" w:rsidRDefault="00ED58B3" w:rsidP="00ED58B3">
      <w:pPr>
        <w:autoSpaceDE w:val="0"/>
        <w:autoSpaceDN w:val="0"/>
        <w:adjustRightInd w:val="0"/>
        <w:spacing w:line="252" w:lineRule="auto"/>
        <w:jc w:val="center"/>
        <w:rPr>
          <w:b/>
          <w:bCs/>
          <w:color w:val="000000"/>
        </w:rPr>
      </w:pPr>
      <w:r>
        <w:rPr>
          <w:color w:val="000000"/>
        </w:rPr>
        <w:t xml:space="preserve"> </w:t>
      </w:r>
      <w:r>
        <w:rPr>
          <w:b/>
          <w:bCs/>
          <w:color w:val="000000"/>
        </w:rPr>
        <w:t xml:space="preserve">PROGRAM </w:t>
      </w:r>
    </w:p>
    <w:p w:rsidR="00ED58B3" w:rsidRDefault="00ED58B3" w:rsidP="00ED58B3">
      <w:pPr>
        <w:autoSpaceDE w:val="0"/>
        <w:autoSpaceDN w:val="0"/>
        <w:adjustRightInd w:val="0"/>
        <w:spacing w:line="252" w:lineRule="auto"/>
        <w:jc w:val="center"/>
        <w:rPr>
          <w:b/>
          <w:bCs/>
          <w:color w:val="000000"/>
        </w:rPr>
      </w:pPr>
      <w:proofErr w:type="gramStart"/>
      <w:r>
        <w:rPr>
          <w:b/>
          <w:bCs/>
          <w:color w:val="000000"/>
        </w:rPr>
        <w:t>gospodarenja</w:t>
      </w:r>
      <w:proofErr w:type="gramEnd"/>
      <w:r>
        <w:rPr>
          <w:b/>
          <w:bCs/>
          <w:color w:val="000000"/>
        </w:rPr>
        <w:t xml:space="preserve"> poljoprivrednim </w:t>
      </w:r>
    </w:p>
    <w:p w:rsidR="00ED58B3" w:rsidRDefault="00ED58B3" w:rsidP="00ED58B3">
      <w:pPr>
        <w:autoSpaceDE w:val="0"/>
        <w:autoSpaceDN w:val="0"/>
        <w:adjustRightInd w:val="0"/>
        <w:spacing w:after="10" w:line="252" w:lineRule="auto"/>
        <w:ind w:left="10" w:right="2"/>
        <w:jc w:val="center"/>
        <w:rPr>
          <w:b/>
          <w:bCs/>
          <w:color w:val="000000"/>
        </w:rPr>
      </w:pPr>
      <w:proofErr w:type="gramStart"/>
      <w:r>
        <w:rPr>
          <w:b/>
          <w:bCs/>
          <w:color w:val="000000"/>
        </w:rPr>
        <w:t>zemljištem</w:t>
      </w:r>
      <w:proofErr w:type="gramEnd"/>
      <w:r>
        <w:rPr>
          <w:b/>
          <w:bCs/>
          <w:color w:val="000000"/>
        </w:rPr>
        <w:t xml:space="preserve"> u vlasništvu države na području opštine Bosansko Grahovo</w:t>
      </w:r>
    </w:p>
    <w:p w:rsidR="00ED58B3" w:rsidRDefault="00ED58B3" w:rsidP="00ED58B3">
      <w:pPr>
        <w:autoSpaceDE w:val="0"/>
        <w:autoSpaceDN w:val="0"/>
        <w:adjustRightInd w:val="0"/>
        <w:spacing w:after="10" w:line="252" w:lineRule="auto"/>
        <w:ind w:left="10" w:right="2"/>
        <w:jc w:val="center"/>
        <w:rPr>
          <w:rFonts w:ascii="Calibri" w:hAnsi="Calibri" w:cs="Calibri"/>
        </w:rPr>
      </w:pPr>
    </w:p>
    <w:p w:rsidR="00ED58B3" w:rsidRDefault="00ED58B3" w:rsidP="00ED58B3">
      <w:pPr>
        <w:autoSpaceDE w:val="0"/>
        <w:autoSpaceDN w:val="0"/>
        <w:adjustRightInd w:val="0"/>
        <w:spacing w:after="10" w:line="252" w:lineRule="auto"/>
        <w:ind w:left="10" w:right="2"/>
        <w:jc w:val="center"/>
        <w:rPr>
          <w:rFonts w:ascii="Calibri" w:hAnsi="Calibri" w:cs="Calibri"/>
        </w:rPr>
      </w:pPr>
    </w:p>
    <w:p w:rsidR="00ED58B3" w:rsidRDefault="00ED58B3" w:rsidP="00ED58B3">
      <w:pPr>
        <w:autoSpaceDE w:val="0"/>
        <w:autoSpaceDN w:val="0"/>
        <w:adjustRightInd w:val="0"/>
        <w:spacing w:after="10" w:line="252" w:lineRule="auto"/>
        <w:ind w:left="10" w:right="2"/>
        <w:rPr>
          <w:b/>
          <w:bCs/>
          <w:color w:val="000000"/>
        </w:rPr>
      </w:pPr>
      <w:r>
        <w:rPr>
          <w:b/>
          <w:bCs/>
          <w:color w:val="000000"/>
        </w:rPr>
        <w:t xml:space="preserve">  </w:t>
      </w:r>
      <w:r>
        <w:rPr>
          <w:b/>
          <w:bCs/>
          <w:color w:val="000000"/>
        </w:rPr>
        <w:tab/>
        <w:t xml:space="preserve">UVOD </w:t>
      </w:r>
    </w:p>
    <w:p w:rsidR="00ED58B3" w:rsidRDefault="00ED58B3" w:rsidP="00ED58B3">
      <w:pPr>
        <w:autoSpaceDE w:val="0"/>
        <w:autoSpaceDN w:val="0"/>
        <w:adjustRightInd w:val="0"/>
        <w:spacing w:after="6" w:line="252" w:lineRule="auto"/>
        <w:ind w:left="720"/>
        <w:rPr>
          <w:b/>
          <w:bCs/>
          <w:color w:val="000000"/>
        </w:rPr>
      </w:pPr>
      <w:r>
        <w:rPr>
          <w:b/>
          <w:bCs/>
          <w:color w:val="000000"/>
        </w:rPr>
        <w:t xml:space="preserve"> </w:t>
      </w:r>
    </w:p>
    <w:p w:rsidR="00ED58B3" w:rsidRDefault="00ED58B3" w:rsidP="00ED58B3">
      <w:pPr>
        <w:tabs>
          <w:tab w:val="right" w:pos="9750"/>
        </w:tabs>
        <w:autoSpaceDE w:val="0"/>
        <w:autoSpaceDN w:val="0"/>
        <w:adjustRightInd w:val="0"/>
        <w:spacing w:after="57" w:line="252" w:lineRule="auto"/>
        <w:ind w:left="-15"/>
        <w:rPr>
          <w:color w:val="000000"/>
        </w:rPr>
      </w:pPr>
      <w:r>
        <w:rPr>
          <w:color w:val="000000"/>
        </w:rPr>
        <w:t xml:space="preserve">Programom gospodarenja poljoprivrednim zemljištem u vlasništvu države na području </w:t>
      </w:r>
      <w:proofErr w:type="gramStart"/>
      <w:r>
        <w:rPr>
          <w:color w:val="000000"/>
        </w:rPr>
        <w:t>opštine  Bosansko</w:t>
      </w:r>
      <w:proofErr w:type="gramEnd"/>
      <w:r>
        <w:rPr>
          <w:color w:val="000000"/>
        </w:rPr>
        <w:t xml:space="preserve"> Grahovo  (u daljem tekstu: Program), utvrđuje se način gospodarenja, odnosno gazdovanja poljoprivrednim zemljištem koje se nalazi na području opštine Bosansko Grahovo, koje je u državnom vlasništvu i koje se po katastarskim evidencijama vodi u posjedu opštine Bosansko Grahovo. </w:t>
      </w:r>
    </w:p>
    <w:p w:rsidR="00ED58B3" w:rsidRDefault="00ED58B3" w:rsidP="00ED58B3">
      <w:pPr>
        <w:tabs>
          <w:tab w:val="right" w:pos="9750"/>
        </w:tabs>
        <w:autoSpaceDE w:val="0"/>
        <w:autoSpaceDN w:val="0"/>
        <w:adjustRightInd w:val="0"/>
        <w:spacing w:after="57" w:line="252" w:lineRule="auto"/>
        <w:ind w:left="-15"/>
        <w:rPr>
          <w:color w:val="000000"/>
        </w:rPr>
      </w:pPr>
      <w:r>
        <w:rPr>
          <w:color w:val="000000"/>
        </w:rPr>
        <w:t xml:space="preserve">Poljoprivredno zemljište, kao prirodno bogastvo i </w:t>
      </w:r>
      <w:proofErr w:type="gramStart"/>
      <w:r>
        <w:rPr>
          <w:color w:val="000000"/>
        </w:rPr>
        <w:t>dobro</w:t>
      </w:r>
      <w:proofErr w:type="gramEnd"/>
      <w:r>
        <w:rPr>
          <w:color w:val="000000"/>
        </w:rPr>
        <w:t xml:space="preserve"> od opšteg interesa, uživa posebnu zaštitu i prvenstveno se koristi za poljoprivrednu proizvodnju, a može se koristiti i u druge svrhe pod uslovima utvrđenim zakonom.</w:t>
      </w:r>
    </w:p>
    <w:p w:rsidR="00ED58B3" w:rsidRDefault="00ED58B3" w:rsidP="00ED58B3">
      <w:pPr>
        <w:tabs>
          <w:tab w:val="right" w:pos="9750"/>
        </w:tabs>
        <w:autoSpaceDE w:val="0"/>
        <w:autoSpaceDN w:val="0"/>
        <w:adjustRightInd w:val="0"/>
        <w:spacing w:after="57" w:line="252" w:lineRule="auto"/>
        <w:ind w:left="-15"/>
        <w:rPr>
          <w:color w:val="000000"/>
        </w:rPr>
      </w:pPr>
      <w:proofErr w:type="gramStart"/>
      <w:r>
        <w:rPr>
          <w:color w:val="000000"/>
        </w:rPr>
        <w:lastRenderedPageBreak/>
        <w:t>Poljoprivrednim zemljištem (prema Zakonu o poljoprivrednom zemljištu HBŽ) smatraju se oranice (njive), vrtovi, livade, pašnjaci, voćnjaci, vinogradi, ribnjaci, trstici, močvare kao i drugo zemljište koje se po svojim prirodnim i ekonomskim uslovima može najracionalnije koristiti za poljoprivrednu proizvodnju.</w:t>
      </w:r>
      <w:proofErr w:type="gramEnd"/>
    </w:p>
    <w:p w:rsidR="00ED58B3" w:rsidRDefault="00ED58B3" w:rsidP="00ED58B3">
      <w:pPr>
        <w:tabs>
          <w:tab w:val="right" w:pos="9750"/>
        </w:tabs>
        <w:autoSpaceDE w:val="0"/>
        <w:autoSpaceDN w:val="0"/>
        <w:adjustRightInd w:val="0"/>
        <w:spacing w:after="57" w:line="252" w:lineRule="auto"/>
        <w:ind w:left="-15"/>
        <w:rPr>
          <w:color w:val="000000"/>
        </w:rPr>
      </w:pPr>
      <w:r>
        <w:rPr>
          <w:color w:val="000000"/>
        </w:rPr>
        <w:t xml:space="preserve">Minirano poljoprivredno zemljište kao i zemljište za koje se opravdano sumnja da je minirano, smatra se poljoprivrednim zemljištem ali se ne može koristiti za poljoprivrednu proizvodnju sve do trenutka njegovog </w:t>
      </w:r>
      <w:proofErr w:type="gramStart"/>
      <w:r>
        <w:rPr>
          <w:color w:val="000000"/>
        </w:rPr>
        <w:t>deminiranja  odnosno</w:t>
      </w:r>
      <w:proofErr w:type="gramEnd"/>
      <w:r>
        <w:rPr>
          <w:color w:val="000000"/>
        </w:rPr>
        <w:t xml:space="preserve"> do davanja stručnog nalaza od ovlaštene institucije.</w:t>
      </w:r>
    </w:p>
    <w:p w:rsidR="00ED58B3" w:rsidRDefault="00ED58B3" w:rsidP="00ED58B3">
      <w:pPr>
        <w:tabs>
          <w:tab w:val="right" w:pos="9750"/>
        </w:tabs>
        <w:autoSpaceDE w:val="0"/>
        <w:autoSpaceDN w:val="0"/>
        <w:adjustRightInd w:val="0"/>
        <w:spacing w:after="57" w:line="252" w:lineRule="auto"/>
        <w:ind w:left="-15"/>
        <w:rPr>
          <w:color w:val="000000"/>
        </w:rPr>
      </w:pPr>
      <w:r>
        <w:rPr>
          <w:color w:val="000000"/>
        </w:rPr>
        <w:t xml:space="preserve">Programom gospodarenja poljoprivrednim zemljištem u vlasništvu države </w:t>
      </w:r>
      <w:proofErr w:type="gramStart"/>
      <w:r>
        <w:rPr>
          <w:color w:val="000000"/>
        </w:rPr>
        <w:t>na</w:t>
      </w:r>
      <w:proofErr w:type="gramEnd"/>
      <w:r>
        <w:rPr>
          <w:color w:val="000000"/>
        </w:rPr>
        <w:t xml:space="preserve"> području opštine Bosansko Grahovo utvrđuje se način raspolaganja poljoprivrednim zemljištem koje se nalazi na području opštine Bosansko Grahovo i koje se po katastarskoj evidenciji vodi u posjedu opštine.</w:t>
      </w:r>
    </w:p>
    <w:p w:rsidR="00ED58B3" w:rsidRDefault="00ED58B3" w:rsidP="00ED58B3">
      <w:pPr>
        <w:autoSpaceDE w:val="0"/>
        <w:autoSpaceDN w:val="0"/>
        <w:adjustRightInd w:val="0"/>
        <w:spacing w:after="5" w:line="252" w:lineRule="auto"/>
        <w:ind w:left="-5"/>
        <w:rPr>
          <w:color w:val="000000"/>
        </w:rPr>
      </w:pPr>
      <w:r>
        <w:rPr>
          <w:color w:val="000000"/>
        </w:rPr>
        <w:t xml:space="preserve">Ovaj Program donosi se za područje opštine Bosansko Grahovo i primjenjivat </w:t>
      </w:r>
      <w:proofErr w:type="gramStart"/>
      <w:r>
        <w:rPr>
          <w:color w:val="000000"/>
        </w:rPr>
        <w:t>će</w:t>
      </w:r>
      <w:proofErr w:type="gramEnd"/>
      <w:r>
        <w:rPr>
          <w:color w:val="000000"/>
        </w:rPr>
        <w:t xml:space="preserve"> se na njenom teritoriju. </w:t>
      </w:r>
    </w:p>
    <w:p w:rsidR="00ED58B3" w:rsidRDefault="00ED58B3" w:rsidP="00ED58B3">
      <w:pPr>
        <w:autoSpaceDE w:val="0"/>
        <w:autoSpaceDN w:val="0"/>
        <w:adjustRightInd w:val="0"/>
        <w:spacing w:after="14" w:line="252" w:lineRule="auto"/>
        <w:rPr>
          <w:color w:val="000000"/>
        </w:rPr>
      </w:pPr>
      <w:r>
        <w:rPr>
          <w:color w:val="000000"/>
        </w:rPr>
        <w:t xml:space="preserve"> </w:t>
      </w:r>
    </w:p>
    <w:p w:rsidR="00ED58B3" w:rsidRDefault="00ED58B3" w:rsidP="00ED58B3">
      <w:pPr>
        <w:tabs>
          <w:tab w:val="center" w:pos="1733"/>
        </w:tabs>
        <w:autoSpaceDE w:val="0"/>
        <w:autoSpaceDN w:val="0"/>
        <w:adjustRightInd w:val="0"/>
        <w:spacing w:after="36" w:line="252" w:lineRule="auto"/>
        <w:ind w:left="-15"/>
        <w:rPr>
          <w:color w:val="000000"/>
        </w:rPr>
      </w:pPr>
      <w:r>
        <w:rPr>
          <w:color w:val="000000"/>
        </w:rPr>
        <w:t xml:space="preserve"> </w:t>
      </w:r>
      <w:r>
        <w:rPr>
          <w:color w:val="000000"/>
        </w:rPr>
        <w:tab/>
        <w:t xml:space="preserve">Programom se utvrđuju: </w:t>
      </w:r>
    </w:p>
    <w:p w:rsidR="00ED58B3" w:rsidRDefault="00ED58B3" w:rsidP="00ED58B3">
      <w:pPr>
        <w:numPr>
          <w:ilvl w:val="0"/>
          <w:numId w:val="1"/>
        </w:numPr>
        <w:autoSpaceDE w:val="0"/>
        <w:autoSpaceDN w:val="0"/>
        <w:adjustRightInd w:val="0"/>
        <w:spacing w:after="5" w:line="252" w:lineRule="auto"/>
        <w:ind w:left="139" w:hanging="139"/>
        <w:rPr>
          <w:color w:val="000000"/>
        </w:rPr>
      </w:pPr>
      <w:r>
        <w:rPr>
          <w:color w:val="000000"/>
        </w:rPr>
        <w:t>ukupne površine državnog poljoprivrednog zemljišta na području opšte Bosansko Grahovo</w:t>
      </w:r>
    </w:p>
    <w:p w:rsidR="00ED58B3" w:rsidRDefault="00ED58B3" w:rsidP="00ED58B3">
      <w:pPr>
        <w:numPr>
          <w:ilvl w:val="0"/>
          <w:numId w:val="1"/>
        </w:numPr>
        <w:autoSpaceDE w:val="0"/>
        <w:autoSpaceDN w:val="0"/>
        <w:adjustRightInd w:val="0"/>
        <w:spacing w:after="65" w:line="252" w:lineRule="auto"/>
        <w:ind w:left="139" w:hanging="139"/>
        <w:rPr>
          <w:color w:val="000000"/>
        </w:rPr>
      </w:pPr>
      <w:r>
        <w:rPr>
          <w:color w:val="000000"/>
        </w:rPr>
        <w:t xml:space="preserve">podaci o dosadašnjem korištenju državnog poljoprivrednog zemljišta, </w:t>
      </w:r>
    </w:p>
    <w:p w:rsidR="00ED58B3" w:rsidRDefault="00ED58B3" w:rsidP="00ED58B3">
      <w:pPr>
        <w:numPr>
          <w:ilvl w:val="0"/>
          <w:numId w:val="1"/>
        </w:numPr>
        <w:autoSpaceDE w:val="0"/>
        <w:autoSpaceDN w:val="0"/>
        <w:adjustRightInd w:val="0"/>
        <w:spacing w:after="32" w:line="252" w:lineRule="auto"/>
        <w:ind w:left="139" w:hanging="139"/>
        <w:rPr>
          <w:color w:val="000000"/>
        </w:rPr>
      </w:pPr>
      <w:r>
        <w:rPr>
          <w:color w:val="000000"/>
        </w:rPr>
        <w:t xml:space="preserve">površine određene za povrat imovine, </w:t>
      </w:r>
    </w:p>
    <w:p w:rsidR="00ED58B3" w:rsidRDefault="00ED58B3" w:rsidP="00ED58B3">
      <w:pPr>
        <w:numPr>
          <w:ilvl w:val="0"/>
          <w:numId w:val="1"/>
        </w:numPr>
        <w:autoSpaceDE w:val="0"/>
        <w:autoSpaceDN w:val="0"/>
        <w:adjustRightInd w:val="0"/>
        <w:spacing w:after="71" w:line="252" w:lineRule="auto"/>
        <w:ind w:left="139" w:hanging="139"/>
        <w:rPr>
          <w:color w:val="000000"/>
        </w:rPr>
      </w:pPr>
      <w:r>
        <w:rPr>
          <w:color w:val="000000"/>
        </w:rPr>
        <w:lastRenderedPageBreak/>
        <w:t xml:space="preserve">površine određene za zakup poljoprivrednog zemljišta, </w:t>
      </w:r>
    </w:p>
    <w:p w:rsidR="00ED58B3" w:rsidRDefault="00ED58B3" w:rsidP="00ED58B3">
      <w:pPr>
        <w:numPr>
          <w:ilvl w:val="0"/>
          <w:numId w:val="1"/>
        </w:numPr>
        <w:autoSpaceDE w:val="0"/>
        <w:autoSpaceDN w:val="0"/>
        <w:adjustRightInd w:val="0"/>
        <w:spacing w:after="5" w:line="252" w:lineRule="auto"/>
        <w:ind w:left="139" w:hanging="139"/>
        <w:rPr>
          <w:color w:val="000000"/>
        </w:rPr>
      </w:pPr>
      <w:proofErr w:type="gramStart"/>
      <w:r>
        <w:rPr>
          <w:color w:val="000000"/>
        </w:rPr>
        <w:t>površine</w:t>
      </w:r>
      <w:proofErr w:type="gramEnd"/>
      <w:r>
        <w:rPr>
          <w:color w:val="000000"/>
        </w:rPr>
        <w:t xml:space="preserve"> određene za koncesiju. </w:t>
      </w:r>
    </w:p>
    <w:p w:rsidR="00ED58B3" w:rsidRDefault="00ED58B3" w:rsidP="00ED58B3">
      <w:pPr>
        <w:autoSpaceDE w:val="0"/>
        <w:autoSpaceDN w:val="0"/>
        <w:adjustRightInd w:val="0"/>
        <w:spacing w:line="252" w:lineRule="auto"/>
        <w:rPr>
          <w:color w:val="000000"/>
        </w:rPr>
      </w:pPr>
      <w:r>
        <w:rPr>
          <w:color w:val="000000"/>
        </w:rPr>
        <w:t xml:space="preserve"> </w:t>
      </w:r>
    </w:p>
    <w:p w:rsidR="00ED58B3" w:rsidRDefault="00ED58B3" w:rsidP="00ED58B3">
      <w:pPr>
        <w:autoSpaceDE w:val="0"/>
        <w:autoSpaceDN w:val="0"/>
        <w:adjustRightInd w:val="0"/>
        <w:spacing w:after="49" w:line="252" w:lineRule="auto"/>
        <w:ind w:left="-15" w:firstLine="15"/>
        <w:rPr>
          <w:color w:val="000000"/>
        </w:rPr>
      </w:pPr>
      <w:r>
        <w:rPr>
          <w:color w:val="000000"/>
        </w:rPr>
        <w:t xml:space="preserve">Izrada Programa temelji se na odredbama Zakona o poljoprivrednom zemljištu („Narodne novine HBŽ 2/10 i 6/21) i u skladu sa </w:t>
      </w:r>
      <w:proofErr w:type="gramStart"/>
      <w:r>
        <w:rPr>
          <w:color w:val="000000"/>
        </w:rPr>
        <w:t>drugim  zakonskim</w:t>
      </w:r>
      <w:proofErr w:type="gramEnd"/>
      <w:r>
        <w:rPr>
          <w:color w:val="000000"/>
        </w:rPr>
        <w:t xml:space="preserve"> propisima koji regulišu pitanje raspolaganja državnim poljoprivrednim zemljištem.</w:t>
      </w:r>
    </w:p>
    <w:p w:rsidR="00ED58B3" w:rsidRDefault="00ED58B3" w:rsidP="00ED58B3">
      <w:pPr>
        <w:autoSpaceDE w:val="0"/>
        <w:autoSpaceDN w:val="0"/>
        <w:adjustRightInd w:val="0"/>
        <w:spacing w:after="49" w:line="252" w:lineRule="auto"/>
        <w:ind w:left="-15" w:firstLine="15"/>
        <w:rPr>
          <w:color w:val="000000"/>
        </w:rPr>
      </w:pPr>
    </w:p>
    <w:p w:rsidR="00ED58B3" w:rsidRDefault="00ED58B3" w:rsidP="00ED58B3">
      <w:pPr>
        <w:autoSpaceDE w:val="0"/>
        <w:autoSpaceDN w:val="0"/>
        <w:adjustRightInd w:val="0"/>
        <w:spacing w:after="5" w:line="252" w:lineRule="auto"/>
        <w:rPr>
          <w:color w:val="000000"/>
        </w:rPr>
      </w:pPr>
      <w:proofErr w:type="gramStart"/>
      <w:r>
        <w:rPr>
          <w:color w:val="000000"/>
        </w:rPr>
        <w:t xml:space="preserve">U izradi ovog Programa korišteni su podaci o zemljištu iz katastarske evidencije opštine Bosansko Grahovo, službene </w:t>
      </w:r>
      <w:r>
        <w:rPr>
          <w:color w:val="000000"/>
        </w:rPr>
        <w:lastRenderedPageBreak/>
        <w:t>evidencije i drugi relevantni podaci o zemljištu kojima raspolažu nadležne opštinske službe.</w:t>
      </w:r>
      <w:proofErr w:type="gramEnd"/>
    </w:p>
    <w:p w:rsidR="00ED58B3" w:rsidRDefault="00ED58B3" w:rsidP="00ED58B3">
      <w:pPr>
        <w:autoSpaceDE w:val="0"/>
        <w:autoSpaceDN w:val="0"/>
        <w:adjustRightInd w:val="0"/>
        <w:spacing w:line="252" w:lineRule="auto"/>
        <w:rPr>
          <w:color w:val="000000"/>
        </w:rPr>
      </w:pPr>
      <w:r>
        <w:rPr>
          <w:color w:val="000000"/>
        </w:rPr>
        <w:t xml:space="preserve"> </w:t>
      </w:r>
    </w:p>
    <w:p w:rsidR="00ED58B3" w:rsidRDefault="00ED58B3" w:rsidP="00ED58B3">
      <w:pPr>
        <w:autoSpaceDE w:val="0"/>
        <w:autoSpaceDN w:val="0"/>
        <w:adjustRightInd w:val="0"/>
        <w:spacing w:line="252" w:lineRule="auto"/>
        <w:rPr>
          <w:color w:val="000000"/>
        </w:rPr>
      </w:pPr>
    </w:p>
    <w:p w:rsidR="00ED58B3" w:rsidRDefault="00ED58B3" w:rsidP="001463CE">
      <w:pPr>
        <w:autoSpaceDE w:val="0"/>
        <w:autoSpaceDN w:val="0"/>
        <w:adjustRightInd w:val="0"/>
        <w:spacing w:after="10" w:line="252" w:lineRule="auto"/>
        <w:jc w:val="left"/>
        <w:rPr>
          <w:b/>
          <w:bCs/>
          <w:color w:val="000000"/>
        </w:rPr>
      </w:pPr>
      <w:r>
        <w:rPr>
          <w:b/>
          <w:bCs/>
          <w:color w:val="000000"/>
        </w:rPr>
        <w:t xml:space="preserve">UKUPNE </w:t>
      </w:r>
      <w:proofErr w:type="gramStart"/>
      <w:r>
        <w:rPr>
          <w:b/>
          <w:bCs/>
          <w:color w:val="000000"/>
        </w:rPr>
        <w:t>POVRŠINE  POLJOPRIVREDNOG</w:t>
      </w:r>
      <w:proofErr w:type="gramEnd"/>
      <w:r>
        <w:rPr>
          <w:b/>
          <w:bCs/>
          <w:color w:val="000000"/>
        </w:rPr>
        <w:t xml:space="preserve"> ZEMLJIŠTA </w:t>
      </w:r>
    </w:p>
    <w:p w:rsidR="00ED58B3" w:rsidRDefault="00ED58B3" w:rsidP="00ED58B3">
      <w:pPr>
        <w:autoSpaceDE w:val="0"/>
        <w:autoSpaceDN w:val="0"/>
        <w:adjustRightInd w:val="0"/>
        <w:spacing w:after="57" w:line="252" w:lineRule="auto"/>
        <w:rPr>
          <w:color w:val="000000"/>
        </w:rPr>
      </w:pPr>
      <w:r>
        <w:rPr>
          <w:color w:val="000000"/>
        </w:rPr>
        <w:t xml:space="preserve"> </w:t>
      </w:r>
    </w:p>
    <w:p w:rsidR="00ED58B3" w:rsidRDefault="00ED58B3" w:rsidP="00ED58B3">
      <w:pPr>
        <w:autoSpaceDE w:val="0"/>
        <w:autoSpaceDN w:val="0"/>
        <w:adjustRightInd w:val="0"/>
        <w:spacing w:after="5" w:line="252" w:lineRule="auto"/>
        <w:rPr>
          <w:color w:val="000000"/>
        </w:rPr>
      </w:pPr>
      <w:r>
        <w:rPr>
          <w:color w:val="000000"/>
        </w:rPr>
        <w:t xml:space="preserve">Na području Opštine Bosansko Grahovo nalaze se ukupne </w:t>
      </w:r>
      <w:proofErr w:type="gramStart"/>
      <w:r>
        <w:rPr>
          <w:color w:val="000000"/>
        </w:rPr>
        <w:t>površine  poljoprivrednog</w:t>
      </w:r>
      <w:proofErr w:type="gramEnd"/>
      <w:r>
        <w:rPr>
          <w:color w:val="000000"/>
        </w:rPr>
        <w:t xml:space="preserve"> zemljišta u vlasništvu države: </w:t>
      </w:r>
    </w:p>
    <w:p w:rsidR="00ED58B3" w:rsidRDefault="00ED58B3" w:rsidP="00ED58B3">
      <w:pPr>
        <w:autoSpaceDE w:val="0"/>
        <w:autoSpaceDN w:val="0"/>
        <w:adjustRightInd w:val="0"/>
        <w:spacing w:after="5" w:line="252" w:lineRule="auto"/>
        <w:rPr>
          <w:color w:val="000000"/>
        </w:rPr>
      </w:pPr>
    </w:p>
    <w:p w:rsidR="001463CE" w:rsidRDefault="001463CE" w:rsidP="00ED58B3">
      <w:pPr>
        <w:spacing w:line="240" w:lineRule="auto"/>
        <w:rPr>
          <w:rFonts w:ascii="Calibri" w:hAnsi="Calibri"/>
          <w:color w:val="000000"/>
          <w:lang w:eastAsia="hr-HR"/>
        </w:rPr>
        <w:sectPr w:rsidR="001463CE" w:rsidSect="001463CE">
          <w:type w:val="continuous"/>
          <w:pgSz w:w="11906" w:h="16838"/>
          <w:pgMar w:top="1417" w:right="1417" w:bottom="1417" w:left="1417" w:header="708" w:footer="708" w:gutter="0"/>
          <w:cols w:num="2" w:space="708"/>
          <w:docGrid w:linePitch="360"/>
        </w:sectPr>
      </w:pPr>
    </w:p>
    <w:tbl>
      <w:tblPr>
        <w:tblW w:w="9527" w:type="dxa"/>
        <w:tblInd w:w="95" w:type="dxa"/>
        <w:tblLook w:val="04A0"/>
      </w:tblPr>
      <w:tblGrid>
        <w:gridCol w:w="1135"/>
        <w:gridCol w:w="531"/>
        <w:gridCol w:w="529"/>
        <w:gridCol w:w="500"/>
        <w:gridCol w:w="458"/>
        <w:gridCol w:w="545"/>
        <w:gridCol w:w="444"/>
        <w:gridCol w:w="709"/>
        <w:gridCol w:w="567"/>
        <w:gridCol w:w="567"/>
        <w:gridCol w:w="709"/>
        <w:gridCol w:w="567"/>
        <w:gridCol w:w="567"/>
        <w:gridCol w:w="708"/>
        <w:gridCol w:w="505"/>
        <w:gridCol w:w="504"/>
      </w:tblGrid>
      <w:tr w:rsidR="00ED58B3" w:rsidRPr="00B9284F" w:rsidTr="00ED58B3">
        <w:trPr>
          <w:trHeight w:val="30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lang w:eastAsia="hr-HR"/>
              </w:rPr>
            </w:pPr>
            <w:r>
              <w:rPr>
                <w:rFonts w:ascii="Calibri" w:hAnsi="Calibri"/>
                <w:color w:val="000000"/>
                <w:lang w:eastAsia="hr-HR"/>
              </w:rPr>
              <w:lastRenderedPageBreak/>
              <w:t>K.O</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ORANICA</w:t>
            </w:r>
          </w:p>
        </w:tc>
        <w:tc>
          <w:tcPr>
            <w:tcW w:w="142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VOĆNJAK</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LIVADA</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PAŠNJAK</w:t>
            </w:r>
          </w:p>
        </w:tc>
        <w:tc>
          <w:tcPr>
            <w:tcW w:w="17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rPr>
                <w:rFonts w:ascii="Calibri" w:hAnsi="Calibri"/>
                <w:color w:val="000000"/>
                <w:lang w:eastAsia="hr-HR"/>
              </w:rPr>
            </w:pPr>
            <w:r w:rsidRPr="00B9284F">
              <w:rPr>
                <w:rFonts w:ascii="Calibri" w:hAnsi="Calibri"/>
                <w:color w:val="000000"/>
                <w:lang w:eastAsia="hr-HR"/>
              </w:rPr>
              <w:t>UKUPNO</w:t>
            </w:r>
          </w:p>
        </w:tc>
      </w:tr>
      <w:tr w:rsidR="00ED58B3" w:rsidRPr="00B9284F" w:rsidTr="00ED58B3">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ED58B3" w:rsidRPr="00B9284F" w:rsidRDefault="00ED58B3" w:rsidP="00ED58B3">
            <w:pPr>
              <w:spacing w:line="240" w:lineRule="auto"/>
              <w:rPr>
                <w:rFonts w:ascii="Calibri" w:hAnsi="Calibri"/>
                <w:color w:val="000000"/>
                <w:lang w:eastAsia="hr-HR"/>
              </w:rPr>
            </w:pP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lang w:eastAsia="hr-HR"/>
              </w:rPr>
              <w:t xml:space="preserve"> </w:t>
            </w:r>
            <w:r w:rsidRPr="002413E9">
              <w:rPr>
                <w:rFonts w:ascii="Calibri" w:hAnsi="Calibri"/>
                <w:color w:val="000000"/>
                <w:sz w:val="18"/>
                <w:szCs w:val="18"/>
                <w:lang w:eastAsia="hr-HR"/>
              </w:rPr>
              <w:t>Peći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DF3D8D">
              <w:rPr>
                <w:rFonts w:ascii="Calibri" w:hAnsi="Calibri"/>
                <w:color w:val="000000"/>
                <w:sz w:val="18"/>
                <w:szCs w:val="18"/>
                <w:lang w:eastAsia="hr-HR"/>
              </w:rPr>
              <w:t>312</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16</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06</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DF3D8D">
              <w:rPr>
                <w:rFonts w:ascii="Calibri" w:hAnsi="Calibri"/>
                <w:color w:val="000000"/>
                <w:sz w:val="18"/>
                <w:szCs w:val="18"/>
                <w:lang w:eastAsia="hr-HR"/>
              </w:rPr>
              <w:t>7</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34</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32</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1406</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57</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17</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3423</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DF3D8D">
              <w:rPr>
                <w:rFonts w:ascii="Calibri" w:hAnsi="Calibri"/>
                <w:color w:val="000000"/>
                <w:sz w:val="18"/>
                <w:szCs w:val="18"/>
                <w:lang w:eastAsia="hr-HR"/>
              </w:rPr>
              <w:t>08</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33</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5148</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115</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88</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413E9">
              <w:rPr>
                <w:rFonts w:ascii="Calibri" w:hAnsi="Calibri"/>
                <w:color w:val="000000"/>
                <w:sz w:val="18"/>
                <w:szCs w:val="18"/>
                <w:lang w:eastAsia="hr-HR"/>
              </w:rPr>
              <w:t>Grahovo 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DF3D8D">
              <w:rPr>
                <w:rFonts w:ascii="Calibri" w:hAnsi="Calibri"/>
                <w:color w:val="000000"/>
                <w:sz w:val="18"/>
                <w:szCs w:val="18"/>
                <w:lang w:eastAsia="hr-HR"/>
              </w:rPr>
              <w:t>56</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89</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00</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DF3D8D">
              <w:rPr>
                <w:rFonts w:ascii="Calibri" w:hAnsi="Calibri"/>
                <w:color w:val="000000"/>
                <w:sz w:val="18"/>
                <w:szCs w:val="18"/>
                <w:lang w:eastAsia="hr-HR"/>
              </w:rPr>
              <w:t>6</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45</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96</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1131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68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35</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6738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63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91</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7931</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265</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222</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Crni lug</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DF3D8D">
              <w:rPr>
                <w:rFonts w:ascii="Calibri" w:hAnsi="Calibri"/>
                <w:color w:val="000000"/>
                <w:sz w:val="18"/>
                <w:szCs w:val="18"/>
                <w:lang w:eastAsia="hr-HR"/>
              </w:rPr>
              <w:t>862</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49</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25</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20</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08</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34</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4787</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21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50</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4806</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83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95</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10475</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161</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204</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413E9">
              <w:rPr>
                <w:rFonts w:ascii="Calibri" w:hAnsi="Calibri"/>
                <w:color w:val="000000"/>
                <w:sz w:val="18"/>
                <w:szCs w:val="18"/>
                <w:lang w:eastAsia="hr-HR"/>
              </w:rPr>
              <w:t>Marinkovc</w:t>
            </w:r>
            <w:r>
              <w:rPr>
                <w:rFonts w:ascii="Calibri" w:hAnsi="Calibri"/>
                <w:color w:val="000000"/>
                <w:sz w:val="18"/>
                <w:szCs w:val="18"/>
                <w:lang w:eastAsia="hr-HR"/>
              </w:rPr>
              <w:t>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295</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93</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65</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1</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01</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90</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1103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92</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3642</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60</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05</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5041</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187</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252</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413E9">
              <w:rPr>
                <w:rFonts w:ascii="Calibri" w:hAnsi="Calibri"/>
                <w:color w:val="000000"/>
                <w:sz w:val="18"/>
                <w:szCs w:val="18"/>
                <w:lang w:eastAsia="hr-HR"/>
              </w:rPr>
              <w:t>Tiškovac</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271</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07</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66</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5</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74</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54</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688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54</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56</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1725</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46</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95</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2689</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181</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271</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Grahovo II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71</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78</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27</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2</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05</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60</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215</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34</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817</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78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47</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1105</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242</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168</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Tičevo </w:t>
            </w:r>
            <w:r w:rsidRPr="00DF3D8D">
              <w:rPr>
                <w:rFonts w:ascii="Calibri" w:hAnsi="Calibri"/>
                <w:color w:val="000000"/>
                <w:sz w:val="18"/>
                <w:szCs w:val="18"/>
                <w:lang w:eastAsia="hr-HR"/>
              </w:rPr>
              <w:t>malo</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72</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02</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60</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28</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00</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307</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80</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95</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238</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48</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27</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xml:space="preserve">    617</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158</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182</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Preodac</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293</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21</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53</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80</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63</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1509</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90</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35</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3019</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07</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48</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4824</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198</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199</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Peulje</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519</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55</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09</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93</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91</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651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15</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83</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8607</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62</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57</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xml:space="preserve">  9780</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225</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240</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Ukupno</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4"/>
                <w:szCs w:val="14"/>
                <w:lang w:eastAsia="hr-HR"/>
              </w:rPr>
            </w:pPr>
            <w:r w:rsidRPr="00BD7867">
              <w:rPr>
                <w:rFonts w:ascii="Calibri" w:hAnsi="Calibri"/>
                <w:b/>
                <w:color w:val="000000"/>
                <w:sz w:val="14"/>
                <w:szCs w:val="14"/>
                <w:lang w:eastAsia="hr-HR"/>
              </w:rPr>
              <w:t>2751</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410</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311</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47</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368</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4"/>
                <w:szCs w:val="14"/>
                <w:lang w:eastAsia="hr-HR"/>
              </w:rPr>
            </w:pPr>
            <w:r w:rsidRPr="00BD7867">
              <w:rPr>
                <w:rFonts w:ascii="Calibri" w:hAnsi="Calibri"/>
                <w:b/>
                <w:color w:val="000000"/>
                <w:sz w:val="14"/>
                <w:szCs w:val="14"/>
                <w:lang w:eastAsia="hr-HR"/>
              </w:rPr>
              <w:t>520</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11799</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499</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497</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33015</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455</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498</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47610</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2"/>
                <w:szCs w:val="12"/>
                <w:lang w:eastAsia="hr-HR"/>
              </w:rPr>
            </w:pPr>
            <w:r w:rsidRPr="00BD7867">
              <w:rPr>
                <w:rFonts w:ascii="Calibri" w:hAnsi="Calibri"/>
                <w:b/>
                <w:color w:val="000000"/>
                <w:sz w:val="16"/>
                <w:szCs w:val="16"/>
                <w:lang w:eastAsia="hr-HR"/>
              </w:rPr>
              <w:t> </w:t>
            </w:r>
            <w:r w:rsidRPr="00BD7867">
              <w:rPr>
                <w:rFonts w:ascii="Calibri" w:hAnsi="Calibri"/>
                <w:b/>
                <w:color w:val="000000"/>
                <w:sz w:val="12"/>
                <w:szCs w:val="12"/>
                <w:lang w:eastAsia="hr-HR"/>
              </w:rPr>
              <w:t>1732</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2"/>
                <w:szCs w:val="12"/>
                <w:lang w:eastAsia="hr-HR"/>
              </w:rPr>
            </w:pPr>
            <w:r w:rsidRPr="00BD7867">
              <w:rPr>
                <w:rFonts w:ascii="Calibri" w:hAnsi="Calibri"/>
                <w:b/>
                <w:color w:val="000000"/>
                <w:sz w:val="16"/>
                <w:szCs w:val="16"/>
                <w:lang w:eastAsia="hr-HR"/>
              </w:rPr>
              <w:t> </w:t>
            </w:r>
            <w:r w:rsidRPr="00BD7867">
              <w:rPr>
                <w:rFonts w:ascii="Calibri" w:hAnsi="Calibri"/>
                <w:b/>
                <w:color w:val="000000"/>
                <w:sz w:val="12"/>
                <w:szCs w:val="12"/>
                <w:lang w:eastAsia="hr-HR"/>
              </w:rPr>
              <w:t>1826</w:t>
            </w:r>
          </w:p>
        </w:tc>
      </w:tr>
    </w:tbl>
    <w:p w:rsidR="00ED58B3" w:rsidRDefault="00ED58B3" w:rsidP="00ED58B3">
      <w:pPr>
        <w:autoSpaceDE w:val="0"/>
        <w:autoSpaceDN w:val="0"/>
        <w:adjustRightInd w:val="0"/>
        <w:spacing w:after="5" w:line="252" w:lineRule="auto"/>
        <w:rPr>
          <w:color w:val="000000"/>
        </w:rPr>
      </w:pPr>
    </w:p>
    <w:p w:rsidR="00ED58B3" w:rsidRDefault="00ED58B3" w:rsidP="00ED58B3">
      <w:pPr>
        <w:autoSpaceDE w:val="0"/>
        <w:autoSpaceDN w:val="0"/>
        <w:adjustRightInd w:val="0"/>
        <w:spacing w:after="5" w:line="252" w:lineRule="auto"/>
        <w:rPr>
          <w:color w:val="000000"/>
        </w:rPr>
      </w:pPr>
    </w:p>
    <w:p w:rsidR="00ED58B3" w:rsidRDefault="00ED58B3" w:rsidP="00ED58B3">
      <w:pPr>
        <w:autoSpaceDE w:val="0"/>
        <w:autoSpaceDN w:val="0"/>
        <w:adjustRightInd w:val="0"/>
        <w:spacing w:after="5" w:line="252" w:lineRule="auto"/>
        <w:rPr>
          <w:color w:val="000000"/>
        </w:rPr>
      </w:pPr>
    </w:p>
    <w:p w:rsidR="001463CE" w:rsidRDefault="001463CE" w:rsidP="00ED58B3">
      <w:pPr>
        <w:autoSpaceDE w:val="0"/>
        <w:autoSpaceDN w:val="0"/>
        <w:adjustRightInd w:val="0"/>
        <w:spacing w:after="12" w:line="252" w:lineRule="auto"/>
        <w:rPr>
          <w:color w:val="000000"/>
        </w:rPr>
        <w:sectPr w:rsidR="001463CE" w:rsidSect="001463CE">
          <w:type w:val="continuous"/>
          <w:pgSz w:w="11906" w:h="16838"/>
          <w:pgMar w:top="1417" w:right="1417" w:bottom="1417" w:left="1417" w:header="708" w:footer="708" w:gutter="0"/>
          <w:cols w:space="708"/>
          <w:docGrid w:linePitch="360"/>
        </w:sectPr>
      </w:pPr>
    </w:p>
    <w:p w:rsidR="00ED58B3" w:rsidRDefault="00ED58B3" w:rsidP="001463CE">
      <w:pPr>
        <w:autoSpaceDE w:val="0"/>
        <w:autoSpaceDN w:val="0"/>
        <w:adjustRightInd w:val="0"/>
        <w:spacing w:after="12" w:line="252" w:lineRule="auto"/>
        <w:jc w:val="left"/>
        <w:rPr>
          <w:color w:val="000000"/>
        </w:rPr>
      </w:pPr>
      <w:r>
        <w:rPr>
          <w:color w:val="000000"/>
        </w:rPr>
        <w:lastRenderedPageBreak/>
        <w:t xml:space="preserve">Ukupna površina državnog poljoprivrednog zemljišta u vlasništvu države </w:t>
      </w:r>
      <w:proofErr w:type="gramStart"/>
      <w:r>
        <w:rPr>
          <w:color w:val="000000"/>
        </w:rPr>
        <w:t>na</w:t>
      </w:r>
      <w:proofErr w:type="gramEnd"/>
      <w:r>
        <w:rPr>
          <w:color w:val="000000"/>
        </w:rPr>
        <w:t xml:space="preserve"> području opštine Bosansko Grahovo iznosi 47610 ha, 1732 a i 1826 m2.</w:t>
      </w:r>
    </w:p>
    <w:p w:rsidR="00ED58B3" w:rsidRDefault="00ED58B3" w:rsidP="00ED58B3">
      <w:pPr>
        <w:autoSpaceDE w:val="0"/>
        <w:autoSpaceDN w:val="0"/>
        <w:adjustRightInd w:val="0"/>
        <w:spacing w:after="12" w:line="252" w:lineRule="auto"/>
        <w:rPr>
          <w:color w:val="000000"/>
        </w:rPr>
      </w:pPr>
    </w:p>
    <w:p w:rsidR="00ED58B3" w:rsidRDefault="00ED58B3" w:rsidP="001463CE">
      <w:pPr>
        <w:autoSpaceDE w:val="0"/>
        <w:autoSpaceDN w:val="0"/>
        <w:adjustRightInd w:val="0"/>
        <w:spacing w:after="12" w:line="252" w:lineRule="auto"/>
        <w:jc w:val="left"/>
        <w:rPr>
          <w:color w:val="000000"/>
        </w:rPr>
      </w:pPr>
      <w:r>
        <w:rPr>
          <w:color w:val="000000"/>
        </w:rPr>
        <w:t xml:space="preserve">U prethodnoj tabeli nisu prikazana zemljišta koaj se vode pod katastarskom </w:t>
      </w:r>
      <w:r>
        <w:rPr>
          <w:color w:val="000000"/>
        </w:rPr>
        <w:lastRenderedPageBreak/>
        <w:t>kulturom ''vrtovi'' a nalaze se u katastarskim opštinama:</w:t>
      </w:r>
    </w:p>
    <w:p w:rsidR="00ED58B3" w:rsidRDefault="00ED58B3" w:rsidP="00ED58B3">
      <w:pPr>
        <w:autoSpaceDE w:val="0"/>
        <w:autoSpaceDN w:val="0"/>
        <w:adjustRightInd w:val="0"/>
        <w:spacing w:after="12" w:line="252" w:lineRule="auto"/>
        <w:rPr>
          <w:color w:val="000000"/>
        </w:rPr>
      </w:pPr>
    </w:p>
    <w:p w:rsidR="00ED58B3" w:rsidRDefault="00ED58B3" w:rsidP="00ED58B3">
      <w:pPr>
        <w:autoSpaceDE w:val="0"/>
        <w:autoSpaceDN w:val="0"/>
        <w:adjustRightInd w:val="0"/>
        <w:spacing w:after="12" w:line="252" w:lineRule="auto"/>
        <w:rPr>
          <w:color w:val="000000"/>
        </w:rPr>
      </w:pPr>
      <w:r>
        <w:rPr>
          <w:color w:val="000000"/>
        </w:rPr>
        <w:t xml:space="preserve"> KO Ma</w:t>
      </w:r>
      <w:r w:rsidR="001463CE">
        <w:rPr>
          <w:color w:val="000000"/>
        </w:rPr>
        <w:t>rinkovci -------</w:t>
      </w:r>
      <w:r>
        <w:rPr>
          <w:color w:val="000000"/>
        </w:rPr>
        <w:t xml:space="preserve"> 1 ha    07 a    30 m2</w:t>
      </w:r>
    </w:p>
    <w:p w:rsidR="00ED58B3" w:rsidRDefault="00ED58B3" w:rsidP="00ED58B3">
      <w:pPr>
        <w:autoSpaceDE w:val="0"/>
        <w:autoSpaceDN w:val="0"/>
        <w:adjustRightInd w:val="0"/>
        <w:spacing w:after="12" w:line="252" w:lineRule="auto"/>
        <w:rPr>
          <w:color w:val="000000"/>
        </w:rPr>
      </w:pPr>
      <w:r>
        <w:rPr>
          <w:color w:val="000000"/>
        </w:rPr>
        <w:t xml:space="preserve"> KO Tišk</w:t>
      </w:r>
      <w:r w:rsidR="001463CE">
        <w:rPr>
          <w:color w:val="000000"/>
        </w:rPr>
        <w:t>ovac ----------</w:t>
      </w:r>
      <w:r>
        <w:rPr>
          <w:color w:val="000000"/>
        </w:rPr>
        <w:t>1 ha    13 a    86 m2</w:t>
      </w:r>
    </w:p>
    <w:p w:rsidR="00ED58B3" w:rsidRDefault="00ED58B3" w:rsidP="00ED58B3">
      <w:pPr>
        <w:autoSpaceDE w:val="0"/>
        <w:autoSpaceDN w:val="0"/>
        <w:adjustRightInd w:val="0"/>
        <w:spacing w:line="252" w:lineRule="auto"/>
        <w:ind w:left="360"/>
        <w:rPr>
          <w:color w:val="000000"/>
        </w:rPr>
      </w:pPr>
      <w:r>
        <w:rPr>
          <w:color w:val="000000"/>
        </w:rPr>
        <w:t xml:space="preserve"> </w:t>
      </w:r>
    </w:p>
    <w:p w:rsidR="00ED58B3" w:rsidRDefault="00ED58B3" w:rsidP="00ED58B3">
      <w:pPr>
        <w:autoSpaceDE w:val="0"/>
        <w:autoSpaceDN w:val="0"/>
        <w:adjustRightInd w:val="0"/>
        <w:spacing w:line="252" w:lineRule="auto"/>
        <w:ind w:left="360"/>
        <w:rPr>
          <w:color w:val="000000"/>
        </w:rPr>
      </w:pPr>
    </w:p>
    <w:p w:rsidR="001463CE" w:rsidRDefault="001463CE" w:rsidP="00ED58B3">
      <w:pPr>
        <w:autoSpaceDE w:val="0"/>
        <w:autoSpaceDN w:val="0"/>
        <w:adjustRightInd w:val="0"/>
        <w:spacing w:line="252" w:lineRule="auto"/>
        <w:ind w:left="360"/>
        <w:rPr>
          <w:color w:val="000000"/>
        </w:rPr>
        <w:sectPr w:rsidR="001463CE" w:rsidSect="001463CE">
          <w:type w:val="continuous"/>
          <w:pgSz w:w="11906" w:h="16838"/>
          <w:pgMar w:top="1417" w:right="1417" w:bottom="1417" w:left="1417" w:header="708" w:footer="708" w:gutter="0"/>
          <w:cols w:num="2" w:space="708"/>
          <w:docGrid w:linePitch="360"/>
        </w:sectPr>
      </w:pPr>
    </w:p>
    <w:p w:rsidR="00ED58B3" w:rsidRDefault="00ED58B3" w:rsidP="00ED58B3">
      <w:pPr>
        <w:autoSpaceDE w:val="0"/>
        <w:autoSpaceDN w:val="0"/>
        <w:adjustRightInd w:val="0"/>
        <w:spacing w:line="252" w:lineRule="auto"/>
        <w:ind w:left="360"/>
        <w:rPr>
          <w:color w:val="000000"/>
        </w:rPr>
      </w:pPr>
    </w:p>
    <w:p w:rsidR="00ED58B3" w:rsidRDefault="00ED58B3" w:rsidP="00ED58B3">
      <w:pPr>
        <w:autoSpaceDE w:val="0"/>
        <w:autoSpaceDN w:val="0"/>
        <w:adjustRightInd w:val="0"/>
        <w:spacing w:line="252" w:lineRule="auto"/>
        <w:ind w:left="360"/>
        <w:rPr>
          <w:color w:val="000000"/>
        </w:rPr>
      </w:pPr>
    </w:p>
    <w:p w:rsidR="001463CE" w:rsidRDefault="001463CE" w:rsidP="00ED58B3">
      <w:pPr>
        <w:autoSpaceDE w:val="0"/>
        <w:autoSpaceDN w:val="0"/>
        <w:adjustRightInd w:val="0"/>
        <w:spacing w:after="10" w:line="300" w:lineRule="auto"/>
        <w:rPr>
          <w:b/>
          <w:bCs/>
          <w:color w:val="000000"/>
        </w:rPr>
        <w:sectPr w:rsidR="001463CE" w:rsidSect="001463CE">
          <w:type w:val="continuous"/>
          <w:pgSz w:w="11906" w:h="16838"/>
          <w:pgMar w:top="1417" w:right="1417" w:bottom="1417" w:left="1417" w:header="708" w:footer="708" w:gutter="0"/>
          <w:cols w:num="2" w:space="708"/>
          <w:docGrid w:linePitch="360"/>
        </w:sectPr>
      </w:pPr>
    </w:p>
    <w:p w:rsidR="00ED58B3" w:rsidRDefault="00ED58B3" w:rsidP="001463CE">
      <w:pPr>
        <w:autoSpaceDE w:val="0"/>
        <w:autoSpaceDN w:val="0"/>
        <w:adjustRightInd w:val="0"/>
        <w:spacing w:after="10" w:line="300" w:lineRule="auto"/>
        <w:jc w:val="center"/>
        <w:rPr>
          <w:b/>
          <w:bCs/>
          <w:color w:val="000000"/>
        </w:rPr>
      </w:pPr>
      <w:r>
        <w:rPr>
          <w:b/>
          <w:bCs/>
          <w:color w:val="000000"/>
        </w:rPr>
        <w:lastRenderedPageBreak/>
        <w:t xml:space="preserve">PODACI O DOSADAŠNJEM KORIŠTENJU </w:t>
      </w:r>
      <w:proofErr w:type="gramStart"/>
      <w:r>
        <w:rPr>
          <w:b/>
          <w:bCs/>
          <w:color w:val="000000"/>
        </w:rPr>
        <w:t>DRŽAVNOG  POLJOPRIVREDNOG</w:t>
      </w:r>
      <w:proofErr w:type="gramEnd"/>
      <w:r>
        <w:rPr>
          <w:b/>
          <w:bCs/>
          <w:color w:val="000000"/>
        </w:rPr>
        <w:t xml:space="preserve">  ZEMLJIŠTA NA PODRUČJU OPŠTINE</w:t>
      </w:r>
    </w:p>
    <w:p w:rsidR="00ED58B3" w:rsidRDefault="00ED58B3" w:rsidP="00ED58B3">
      <w:pPr>
        <w:autoSpaceDE w:val="0"/>
        <w:autoSpaceDN w:val="0"/>
        <w:adjustRightInd w:val="0"/>
        <w:spacing w:after="30" w:line="252" w:lineRule="auto"/>
        <w:rPr>
          <w:color w:val="000000"/>
        </w:rPr>
      </w:pPr>
      <w:r>
        <w:rPr>
          <w:color w:val="000000"/>
        </w:rPr>
        <w:t xml:space="preserve"> </w:t>
      </w:r>
    </w:p>
    <w:p w:rsidR="00ED58B3" w:rsidRDefault="00ED58B3" w:rsidP="00ED58B3">
      <w:pPr>
        <w:autoSpaceDE w:val="0"/>
        <w:autoSpaceDN w:val="0"/>
        <w:adjustRightInd w:val="0"/>
        <w:spacing w:after="5" w:line="252" w:lineRule="auto"/>
        <w:rPr>
          <w:color w:val="000000"/>
        </w:rPr>
      </w:pPr>
      <w:r>
        <w:rPr>
          <w:color w:val="000000"/>
        </w:rPr>
        <w:lastRenderedPageBreak/>
        <w:t xml:space="preserve">Opština Bosansko Grahovo je u 2013 i 2022 godini izdala u zakup poljoprivredno </w:t>
      </w:r>
      <w:proofErr w:type="gramStart"/>
      <w:r>
        <w:rPr>
          <w:color w:val="000000"/>
        </w:rPr>
        <w:t>zemljište  na</w:t>
      </w:r>
      <w:proofErr w:type="gramEnd"/>
      <w:r>
        <w:rPr>
          <w:color w:val="000000"/>
        </w:rPr>
        <w:t xml:space="preserve"> period zakupa od 10 godina.</w:t>
      </w:r>
    </w:p>
    <w:p w:rsidR="00ED58B3" w:rsidRDefault="00ED58B3" w:rsidP="00ED58B3">
      <w:pPr>
        <w:autoSpaceDE w:val="0"/>
        <w:autoSpaceDN w:val="0"/>
        <w:adjustRightInd w:val="0"/>
        <w:spacing w:after="5" w:line="252" w:lineRule="auto"/>
        <w:rPr>
          <w:color w:val="000000"/>
        </w:rPr>
      </w:pPr>
    </w:p>
    <w:p w:rsidR="001463CE" w:rsidRDefault="001463CE" w:rsidP="00ED58B3">
      <w:pPr>
        <w:autoSpaceDE w:val="0"/>
        <w:autoSpaceDN w:val="0"/>
        <w:adjustRightInd w:val="0"/>
        <w:spacing w:after="5" w:line="252" w:lineRule="auto"/>
        <w:rPr>
          <w:color w:val="000000"/>
        </w:rPr>
        <w:sectPr w:rsidR="001463CE" w:rsidSect="001463CE">
          <w:type w:val="continuous"/>
          <w:pgSz w:w="11906" w:h="16838"/>
          <w:pgMar w:top="1417" w:right="1417" w:bottom="1417" w:left="1417" w:header="708" w:footer="708" w:gutter="0"/>
          <w:cols w:num="2" w:space="708"/>
          <w:docGrid w:linePitch="360"/>
        </w:sectPr>
      </w:pPr>
    </w:p>
    <w:p w:rsidR="001463CE" w:rsidRDefault="001463CE" w:rsidP="00ED58B3">
      <w:pPr>
        <w:autoSpaceDE w:val="0"/>
        <w:autoSpaceDN w:val="0"/>
        <w:adjustRightInd w:val="0"/>
        <w:spacing w:after="5" w:line="252" w:lineRule="auto"/>
        <w:rPr>
          <w:color w:val="000000"/>
        </w:rPr>
        <w:sectPr w:rsidR="001463CE" w:rsidSect="001463CE">
          <w:type w:val="continuous"/>
          <w:pgSz w:w="11906" w:h="16838"/>
          <w:pgMar w:top="1417" w:right="1417" w:bottom="1417" w:left="1417" w:header="708" w:footer="708" w:gutter="0"/>
          <w:cols w:space="708"/>
          <w:docGrid w:linePitch="360"/>
        </w:sectPr>
      </w:pPr>
    </w:p>
    <w:p w:rsidR="00ED58B3" w:rsidRDefault="00ED58B3" w:rsidP="00ED58B3">
      <w:pPr>
        <w:autoSpaceDE w:val="0"/>
        <w:autoSpaceDN w:val="0"/>
        <w:adjustRightInd w:val="0"/>
        <w:spacing w:after="5" w:line="252" w:lineRule="auto"/>
        <w:rPr>
          <w:color w:val="000000"/>
        </w:rPr>
      </w:pPr>
    </w:p>
    <w:tbl>
      <w:tblPr>
        <w:tblStyle w:val="TableGrid"/>
        <w:tblW w:w="0" w:type="auto"/>
        <w:tblLook w:val="04A0"/>
      </w:tblPr>
      <w:tblGrid>
        <w:gridCol w:w="923"/>
        <w:gridCol w:w="3128"/>
        <w:gridCol w:w="2642"/>
        <w:gridCol w:w="2595"/>
      </w:tblGrid>
      <w:tr w:rsidR="00ED58B3" w:rsidTr="00ED58B3">
        <w:tc>
          <w:tcPr>
            <w:tcW w:w="923" w:type="dxa"/>
          </w:tcPr>
          <w:p w:rsidR="00ED58B3" w:rsidRDefault="00ED58B3" w:rsidP="00ED58B3">
            <w:pPr>
              <w:autoSpaceDE w:val="0"/>
              <w:autoSpaceDN w:val="0"/>
              <w:adjustRightInd w:val="0"/>
              <w:spacing w:after="5" w:line="252" w:lineRule="auto"/>
              <w:rPr>
                <w:color w:val="000000"/>
                <w:sz w:val="24"/>
                <w:szCs w:val="24"/>
              </w:rPr>
            </w:pPr>
            <w:r>
              <w:rPr>
                <w:color w:val="000000"/>
                <w:sz w:val="24"/>
                <w:szCs w:val="24"/>
              </w:rPr>
              <w:lastRenderedPageBreak/>
              <w:t>Red.br.</w:t>
            </w:r>
          </w:p>
        </w:tc>
        <w:tc>
          <w:tcPr>
            <w:tcW w:w="3228" w:type="dxa"/>
          </w:tcPr>
          <w:p w:rsidR="00ED58B3" w:rsidRDefault="00ED58B3" w:rsidP="00ED58B3">
            <w:pPr>
              <w:autoSpaceDE w:val="0"/>
              <w:autoSpaceDN w:val="0"/>
              <w:adjustRightInd w:val="0"/>
              <w:spacing w:after="5" w:line="252" w:lineRule="auto"/>
              <w:rPr>
                <w:color w:val="000000"/>
                <w:sz w:val="24"/>
                <w:szCs w:val="24"/>
              </w:rPr>
            </w:pPr>
            <w:r>
              <w:rPr>
                <w:color w:val="000000"/>
                <w:sz w:val="24"/>
                <w:szCs w:val="24"/>
              </w:rPr>
              <w:t>NAČIN RASPOLAGANJA</w:t>
            </w:r>
          </w:p>
        </w:tc>
        <w:tc>
          <w:tcPr>
            <w:tcW w:w="2761"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BROJ UGOVORA</w:t>
            </w:r>
          </w:p>
        </w:tc>
        <w:tc>
          <w:tcPr>
            <w:tcW w:w="2710" w:type="dxa"/>
          </w:tcPr>
          <w:p w:rsidR="00ED58B3" w:rsidRDefault="00ED58B3" w:rsidP="00ED58B3">
            <w:pPr>
              <w:autoSpaceDE w:val="0"/>
              <w:autoSpaceDN w:val="0"/>
              <w:adjustRightInd w:val="0"/>
              <w:spacing w:after="5" w:line="252" w:lineRule="auto"/>
              <w:rPr>
                <w:color w:val="000000"/>
                <w:sz w:val="24"/>
                <w:szCs w:val="24"/>
              </w:rPr>
            </w:pPr>
            <w:r>
              <w:rPr>
                <w:color w:val="000000"/>
                <w:sz w:val="24"/>
                <w:szCs w:val="24"/>
              </w:rPr>
              <w:t>UKUPNA POVRŠINA</w:t>
            </w:r>
          </w:p>
        </w:tc>
      </w:tr>
      <w:tr w:rsidR="00ED58B3" w:rsidTr="00ED58B3">
        <w:tc>
          <w:tcPr>
            <w:tcW w:w="923"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1.</w:t>
            </w:r>
          </w:p>
        </w:tc>
        <w:tc>
          <w:tcPr>
            <w:tcW w:w="3228"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ZAKUP iz 2013</w:t>
            </w:r>
          </w:p>
        </w:tc>
        <w:tc>
          <w:tcPr>
            <w:tcW w:w="2761"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1</w:t>
            </w:r>
          </w:p>
        </w:tc>
        <w:tc>
          <w:tcPr>
            <w:tcW w:w="2710" w:type="dxa"/>
          </w:tcPr>
          <w:p w:rsidR="00ED58B3" w:rsidRDefault="00ED58B3" w:rsidP="00ED58B3">
            <w:pPr>
              <w:autoSpaceDE w:val="0"/>
              <w:autoSpaceDN w:val="0"/>
              <w:adjustRightInd w:val="0"/>
              <w:spacing w:after="5" w:line="252" w:lineRule="auto"/>
              <w:rPr>
                <w:color w:val="000000"/>
                <w:sz w:val="24"/>
                <w:szCs w:val="24"/>
              </w:rPr>
            </w:pPr>
            <w:r>
              <w:rPr>
                <w:color w:val="000000"/>
                <w:sz w:val="24"/>
                <w:szCs w:val="24"/>
              </w:rPr>
              <w:t xml:space="preserve">    21 ha    50 a    00 m2</w:t>
            </w:r>
          </w:p>
        </w:tc>
      </w:tr>
      <w:tr w:rsidR="00ED58B3" w:rsidTr="00ED58B3">
        <w:tc>
          <w:tcPr>
            <w:tcW w:w="923"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2.</w:t>
            </w:r>
          </w:p>
        </w:tc>
        <w:tc>
          <w:tcPr>
            <w:tcW w:w="3228"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ZAKUP iz 2022</w:t>
            </w:r>
          </w:p>
        </w:tc>
        <w:tc>
          <w:tcPr>
            <w:tcW w:w="2761" w:type="dxa"/>
          </w:tcPr>
          <w:p w:rsidR="00ED58B3" w:rsidRDefault="00ED58B3" w:rsidP="00ED58B3">
            <w:pPr>
              <w:autoSpaceDE w:val="0"/>
              <w:autoSpaceDN w:val="0"/>
              <w:adjustRightInd w:val="0"/>
              <w:spacing w:after="5" w:line="252" w:lineRule="auto"/>
              <w:jc w:val="center"/>
              <w:rPr>
                <w:color w:val="000000"/>
                <w:sz w:val="24"/>
                <w:szCs w:val="24"/>
              </w:rPr>
            </w:pPr>
            <w:r>
              <w:rPr>
                <w:color w:val="000000"/>
                <w:sz w:val="24"/>
                <w:szCs w:val="24"/>
              </w:rPr>
              <w:t>5</w:t>
            </w:r>
          </w:p>
        </w:tc>
        <w:tc>
          <w:tcPr>
            <w:tcW w:w="2710" w:type="dxa"/>
          </w:tcPr>
          <w:p w:rsidR="00ED58B3" w:rsidRDefault="00ED58B3" w:rsidP="00ED58B3">
            <w:pPr>
              <w:autoSpaceDE w:val="0"/>
              <w:autoSpaceDN w:val="0"/>
              <w:adjustRightInd w:val="0"/>
              <w:spacing w:after="5" w:line="252" w:lineRule="auto"/>
              <w:rPr>
                <w:color w:val="000000"/>
                <w:sz w:val="24"/>
                <w:szCs w:val="24"/>
              </w:rPr>
            </w:pPr>
            <w:r>
              <w:rPr>
                <w:color w:val="000000"/>
                <w:sz w:val="24"/>
                <w:szCs w:val="24"/>
              </w:rPr>
              <w:t>1732 ha     21 a    99 m2</w:t>
            </w:r>
          </w:p>
        </w:tc>
      </w:tr>
    </w:tbl>
    <w:p w:rsidR="00ED58B3" w:rsidRDefault="00ED58B3" w:rsidP="00ED58B3">
      <w:pPr>
        <w:autoSpaceDE w:val="0"/>
        <w:autoSpaceDN w:val="0"/>
        <w:adjustRightInd w:val="0"/>
        <w:spacing w:after="5" w:line="252" w:lineRule="auto"/>
        <w:rPr>
          <w:color w:val="000000"/>
        </w:rPr>
      </w:pPr>
    </w:p>
    <w:p w:rsidR="00ED58B3" w:rsidRDefault="00ED58B3" w:rsidP="00ED58B3">
      <w:pPr>
        <w:autoSpaceDE w:val="0"/>
        <w:autoSpaceDN w:val="0"/>
        <w:adjustRightInd w:val="0"/>
        <w:spacing w:line="252" w:lineRule="auto"/>
        <w:ind w:left="360"/>
        <w:rPr>
          <w:color w:val="000000"/>
        </w:rPr>
      </w:pPr>
      <w:r>
        <w:rPr>
          <w:color w:val="000000"/>
        </w:rPr>
        <w:t xml:space="preserve"> </w:t>
      </w:r>
    </w:p>
    <w:p w:rsidR="00ED58B3" w:rsidRDefault="00ED58B3" w:rsidP="00ED58B3">
      <w:pPr>
        <w:autoSpaceDE w:val="0"/>
        <w:autoSpaceDN w:val="0"/>
        <w:adjustRightInd w:val="0"/>
        <w:spacing w:after="10" w:line="252" w:lineRule="auto"/>
        <w:rPr>
          <w:b/>
          <w:bCs/>
          <w:color w:val="000000"/>
        </w:rPr>
      </w:pPr>
      <w:r>
        <w:rPr>
          <w:b/>
          <w:bCs/>
          <w:color w:val="000000"/>
        </w:rPr>
        <w:t xml:space="preserve">POVRŠINE ODREĐENE ZA </w:t>
      </w:r>
      <w:proofErr w:type="gramStart"/>
      <w:r>
        <w:rPr>
          <w:b/>
          <w:bCs/>
          <w:color w:val="000000"/>
        </w:rPr>
        <w:t>POVRAT  IMOVINE</w:t>
      </w:r>
      <w:proofErr w:type="gramEnd"/>
      <w:r>
        <w:rPr>
          <w:b/>
          <w:bCs/>
          <w:color w:val="000000"/>
        </w:rPr>
        <w:t xml:space="preserve"> </w:t>
      </w:r>
    </w:p>
    <w:p w:rsidR="00ED58B3" w:rsidRDefault="00ED58B3" w:rsidP="00ED58B3">
      <w:pPr>
        <w:autoSpaceDE w:val="0"/>
        <w:autoSpaceDN w:val="0"/>
        <w:adjustRightInd w:val="0"/>
        <w:spacing w:after="58" w:line="252" w:lineRule="auto"/>
        <w:rPr>
          <w:color w:val="000000"/>
        </w:rPr>
      </w:pPr>
      <w:r>
        <w:rPr>
          <w:color w:val="000000"/>
        </w:rPr>
        <w:t xml:space="preserve"> </w:t>
      </w:r>
    </w:p>
    <w:p w:rsidR="00ED58B3" w:rsidRDefault="00ED58B3" w:rsidP="00ED58B3">
      <w:pPr>
        <w:autoSpaceDE w:val="0"/>
        <w:autoSpaceDN w:val="0"/>
        <w:adjustRightInd w:val="0"/>
        <w:spacing w:after="5" w:line="252" w:lineRule="auto"/>
        <w:ind w:left="-5"/>
        <w:rPr>
          <w:color w:val="000000"/>
        </w:rPr>
      </w:pPr>
      <w:r>
        <w:rPr>
          <w:color w:val="000000"/>
        </w:rPr>
        <w:t xml:space="preserve"> Budući da još nisu doneseni odgovarajući zakonski propisi kojim će se regulirati povrat nacionaliziranih nekretnina – zemljišta, u ovom trenutku nije poznato koje </w:t>
      </w:r>
      <w:r>
        <w:rPr>
          <w:color w:val="000000"/>
          <w:sz w:val="37"/>
          <w:szCs w:val="37"/>
          <w:vertAlign w:val="subscript"/>
        </w:rPr>
        <w:t xml:space="preserve">će </w:t>
      </w:r>
      <w:r>
        <w:rPr>
          <w:color w:val="000000"/>
        </w:rPr>
        <w:t xml:space="preserve">poljoprivredno zemljište biti predmet restitucije, niti način povrata (naturalna naknada, povrat nekretnine – zemljišta ili odgovarajućih drugih nekretnina, novčana naknada za nekretnine ili neki drugi način naknade za nekretnine – zemljište) pa se zbog toga ovim Programom ne predviđaju površine za povrat. </w:t>
      </w:r>
    </w:p>
    <w:p w:rsidR="00ED58B3" w:rsidRDefault="00ED58B3" w:rsidP="00ED58B3">
      <w:pPr>
        <w:autoSpaceDE w:val="0"/>
        <w:autoSpaceDN w:val="0"/>
        <w:adjustRightInd w:val="0"/>
        <w:spacing w:after="65" w:line="252" w:lineRule="auto"/>
        <w:rPr>
          <w:color w:val="000000"/>
        </w:rPr>
      </w:pPr>
      <w:r>
        <w:rPr>
          <w:color w:val="000000"/>
        </w:rPr>
        <w:t xml:space="preserve"> </w:t>
      </w:r>
    </w:p>
    <w:p w:rsidR="00ED58B3" w:rsidRDefault="00ED58B3" w:rsidP="00ED58B3">
      <w:pPr>
        <w:autoSpaceDE w:val="0"/>
        <w:autoSpaceDN w:val="0"/>
        <w:adjustRightInd w:val="0"/>
        <w:spacing w:after="4" w:line="252" w:lineRule="auto"/>
        <w:rPr>
          <w:b/>
          <w:bCs/>
          <w:color w:val="000000"/>
        </w:rPr>
      </w:pPr>
      <w:r>
        <w:rPr>
          <w:b/>
          <w:bCs/>
          <w:color w:val="000000"/>
        </w:rPr>
        <w:t xml:space="preserve">POVRŠINE ODREĐENE ZA ZAKUP  </w:t>
      </w:r>
    </w:p>
    <w:p w:rsidR="00ED58B3" w:rsidRDefault="00ED58B3" w:rsidP="00ED58B3">
      <w:pPr>
        <w:autoSpaceDE w:val="0"/>
        <w:autoSpaceDN w:val="0"/>
        <w:adjustRightInd w:val="0"/>
        <w:spacing w:line="252" w:lineRule="auto"/>
        <w:rPr>
          <w:color w:val="000000"/>
        </w:rPr>
      </w:pPr>
      <w:r>
        <w:rPr>
          <w:color w:val="000000"/>
        </w:rPr>
        <w:t xml:space="preserve"> </w:t>
      </w:r>
    </w:p>
    <w:tbl>
      <w:tblPr>
        <w:tblW w:w="9527" w:type="dxa"/>
        <w:tblInd w:w="95" w:type="dxa"/>
        <w:tblLook w:val="04A0"/>
      </w:tblPr>
      <w:tblGrid>
        <w:gridCol w:w="1135"/>
        <w:gridCol w:w="531"/>
        <w:gridCol w:w="529"/>
        <w:gridCol w:w="500"/>
        <w:gridCol w:w="458"/>
        <w:gridCol w:w="545"/>
        <w:gridCol w:w="444"/>
        <w:gridCol w:w="709"/>
        <w:gridCol w:w="567"/>
        <w:gridCol w:w="567"/>
        <w:gridCol w:w="709"/>
        <w:gridCol w:w="567"/>
        <w:gridCol w:w="567"/>
        <w:gridCol w:w="708"/>
        <w:gridCol w:w="505"/>
        <w:gridCol w:w="504"/>
      </w:tblGrid>
      <w:tr w:rsidR="00ED58B3" w:rsidRPr="00B9284F" w:rsidTr="00ED58B3">
        <w:trPr>
          <w:trHeight w:val="30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lang w:eastAsia="hr-HR"/>
              </w:rPr>
            </w:pPr>
            <w:r>
              <w:rPr>
                <w:rFonts w:ascii="Calibri" w:hAnsi="Calibri"/>
                <w:color w:val="000000"/>
                <w:lang w:eastAsia="hr-HR"/>
              </w:rPr>
              <w:t>K.O</w:t>
            </w:r>
          </w:p>
        </w:tc>
        <w:tc>
          <w:tcPr>
            <w:tcW w:w="15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ORANICA</w:t>
            </w:r>
          </w:p>
        </w:tc>
        <w:tc>
          <w:tcPr>
            <w:tcW w:w="142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VOĆNJAK</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LIVADA</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PAŠNJAK</w:t>
            </w:r>
          </w:p>
        </w:tc>
        <w:tc>
          <w:tcPr>
            <w:tcW w:w="17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D58B3" w:rsidRPr="00B9284F" w:rsidRDefault="00ED58B3" w:rsidP="00ED58B3">
            <w:pPr>
              <w:spacing w:line="240" w:lineRule="auto"/>
              <w:rPr>
                <w:rFonts w:ascii="Calibri" w:hAnsi="Calibri"/>
                <w:color w:val="000000"/>
                <w:lang w:eastAsia="hr-HR"/>
              </w:rPr>
            </w:pPr>
            <w:r w:rsidRPr="00B9284F">
              <w:rPr>
                <w:rFonts w:ascii="Calibri" w:hAnsi="Calibri"/>
                <w:color w:val="000000"/>
                <w:lang w:eastAsia="hr-HR"/>
              </w:rPr>
              <w:t>UKUPNO</w:t>
            </w:r>
          </w:p>
        </w:tc>
      </w:tr>
      <w:tr w:rsidR="00ED58B3" w:rsidRPr="00B9284F" w:rsidTr="00ED58B3">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ED58B3" w:rsidRPr="00B9284F" w:rsidRDefault="00ED58B3" w:rsidP="00ED58B3">
            <w:pPr>
              <w:spacing w:line="240" w:lineRule="auto"/>
              <w:rPr>
                <w:rFonts w:ascii="Calibri" w:hAnsi="Calibri"/>
                <w:color w:val="000000"/>
                <w:lang w:eastAsia="hr-HR"/>
              </w:rPr>
            </w:pP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ha</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a</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jc w:val="center"/>
              <w:rPr>
                <w:rFonts w:ascii="Calibri" w:hAnsi="Calibri"/>
                <w:color w:val="000000"/>
                <w:lang w:eastAsia="hr-HR"/>
              </w:rPr>
            </w:pPr>
            <w:r w:rsidRPr="00B9284F">
              <w:rPr>
                <w:rFonts w:ascii="Calibri" w:hAnsi="Calibri"/>
                <w:color w:val="000000"/>
                <w:lang w:eastAsia="hr-HR"/>
              </w:rPr>
              <w:t>m</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lang w:eastAsia="hr-HR"/>
              </w:rPr>
              <w:t xml:space="preserve"> </w:t>
            </w:r>
            <w:r w:rsidRPr="002413E9">
              <w:rPr>
                <w:rFonts w:ascii="Calibri" w:hAnsi="Calibri"/>
                <w:color w:val="000000"/>
                <w:sz w:val="18"/>
                <w:szCs w:val="18"/>
                <w:lang w:eastAsia="hr-HR"/>
              </w:rPr>
              <w:t>Peći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DF3D8D">
              <w:rPr>
                <w:rFonts w:ascii="Calibri" w:hAnsi="Calibri"/>
                <w:color w:val="000000"/>
                <w:sz w:val="18"/>
                <w:szCs w:val="18"/>
                <w:lang w:eastAsia="hr-HR"/>
              </w:rPr>
              <w:t>312</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16</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06</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DF3D8D">
              <w:rPr>
                <w:rFonts w:ascii="Calibri" w:hAnsi="Calibri"/>
                <w:color w:val="000000"/>
                <w:sz w:val="18"/>
                <w:szCs w:val="18"/>
                <w:lang w:eastAsia="hr-HR"/>
              </w:rPr>
              <w:t>7</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34</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32</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1406</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57</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17</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3423</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DF3D8D">
              <w:rPr>
                <w:rFonts w:ascii="Calibri" w:hAnsi="Calibri"/>
                <w:color w:val="000000"/>
                <w:sz w:val="18"/>
                <w:szCs w:val="18"/>
                <w:lang w:eastAsia="hr-HR"/>
              </w:rPr>
              <w:t>08</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33</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5148</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115</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88</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413E9">
              <w:rPr>
                <w:rFonts w:ascii="Calibri" w:hAnsi="Calibri"/>
                <w:color w:val="000000"/>
                <w:sz w:val="18"/>
                <w:szCs w:val="18"/>
                <w:lang w:eastAsia="hr-HR"/>
              </w:rPr>
              <w:t>Grahovo 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DF3D8D">
              <w:rPr>
                <w:rFonts w:ascii="Calibri" w:hAnsi="Calibri"/>
                <w:color w:val="000000"/>
                <w:sz w:val="18"/>
                <w:szCs w:val="18"/>
                <w:lang w:eastAsia="hr-HR"/>
              </w:rPr>
              <w:t>56</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89</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00</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DF3D8D">
              <w:rPr>
                <w:rFonts w:ascii="Calibri" w:hAnsi="Calibri"/>
                <w:color w:val="000000"/>
                <w:sz w:val="18"/>
                <w:szCs w:val="18"/>
                <w:lang w:eastAsia="hr-HR"/>
              </w:rPr>
              <w:t>6</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45</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96</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1131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68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35</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6738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63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91</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7931</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265</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222</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Crni lug</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DF3D8D">
              <w:rPr>
                <w:rFonts w:ascii="Calibri" w:hAnsi="Calibri"/>
                <w:color w:val="000000"/>
                <w:sz w:val="18"/>
                <w:szCs w:val="18"/>
                <w:lang w:eastAsia="hr-HR"/>
              </w:rPr>
              <w:t>862</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49</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25</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20</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08</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34</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4787</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21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50</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4806</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83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95</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10475</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161</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204</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413E9">
              <w:rPr>
                <w:rFonts w:ascii="Calibri" w:hAnsi="Calibri"/>
                <w:color w:val="000000"/>
                <w:sz w:val="18"/>
                <w:szCs w:val="18"/>
                <w:lang w:eastAsia="hr-HR"/>
              </w:rPr>
              <w:t>Marinkovc</w:t>
            </w:r>
            <w:r>
              <w:rPr>
                <w:rFonts w:ascii="Calibri" w:hAnsi="Calibri"/>
                <w:color w:val="000000"/>
                <w:sz w:val="18"/>
                <w:szCs w:val="18"/>
                <w:lang w:eastAsia="hr-HR"/>
              </w:rPr>
              <w:t>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295</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93</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65</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1</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01</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90</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1103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33</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92</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3642</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60</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05</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5041</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187</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252</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413E9">
              <w:rPr>
                <w:rFonts w:ascii="Calibri" w:hAnsi="Calibri"/>
                <w:color w:val="000000"/>
                <w:sz w:val="18"/>
                <w:szCs w:val="18"/>
                <w:lang w:eastAsia="hr-HR"/>
              </w:rPr>
              <w:t>Tiškovac</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271</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07</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66</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5</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74</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54</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688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54</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56</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1725</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46</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95</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2689</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181</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271</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Grahovo II</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71</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78</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27</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2</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05</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60</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215</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34</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817</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78</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47</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1105</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242</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168</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Tičevo </w:t>
            </w:r>
            <w:r w:rsidRPr="00DF3D8D">
              <w:rPr>
                <w:rFonts w:ascii="Calibri" w:hAnsi="Calibri"/>
                <w:color w:val="000000"/>
                <w:sz w:val="18"/>
                <w:szCs w:val="18"/>
                <w:lang w:eastAsia="hr-HR"/>
              </w:rPr>
              <w:t>malo</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72</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02</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60</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28</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00</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307</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80</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95</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Pr>
                <w:rFonts w:ascii="Calibri" w:hAnsi="Calibri"/>
                <w:color w:val="000000"/>
                <w:sz w:val="18"/>
                <w:szCs w:val="18"/>
                <w:lang w:eastAsia="hr-HR"/>
              </w:rPr>
              <w:t xml:space="preserve"> </w:t>
            </w:r>
            <w:r w:rsidRPr="00206134">
              <w:rPr>
                <w:rFonts w:ascii="Calibri" w:hAnsi="Calibri"/>
                <w:color w:val="000000"/>
                <w:sz w:val="18"/>
                <w:szCs w:val="18"/>
                <w:lang w:eastAsia="hr-HR"/>
              </w:rPr>
              <w:t>238</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48</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27</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xml:space="preserve">    617</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158</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182</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Preodac</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293</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21</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53</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80</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63</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1509</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90</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35</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3019</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07</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48</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4824</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198</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199</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DF3D8D">
              <w:rPr>
                <w:rFonts w:ascii="Calibri" w:hAnsi="Calibri"/>
                <w:color w:val="000000"/>
                <w:sz w:val="18"/>
                <w:szCs w:val="18"/>
                <w:lang w:eastAsia="hr-HR"/>
              </w:rPr>
              <w:t>Peulje</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B9284F">
              <w:rPr>
                <w:rFonts w:ascii="Calibri" w:hAnsi="Calibri"/>
                <w:color w:val="000000"/>
                <w:sz w:val="18"/>
                <w:szCs w:val="18"/>
                <w:lang w:eastAsia="hr-HR"/>
              </w:rPr>
              <w:t> </w:t>
            </w:r>
            <w:r w:rsidRPr="00206134">
              <w:rPr>
                <w:rFonts w:ascii="Calibri" w:hAnsi="Calibri"/>
                <w:color w:val="000000"/>
                <w:sz w:val="18"/>
                <w:szCs w:val="18"/>
                <w:lang w:eastAsia="hr-HR"/>
              </w:rPr>
              <w:t>519</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55</w:t>
            </w:r>
            <w:r w:rsidRPr="00B9284F">
              <w:rPr>
                <w:rFonts w:ascii="Calibri" w:hAnsi="Calibri"/>
                <w:color w:val="000000"/>
                <w:sz w:val="18"/>
                <w:szCs w:val="18"/>
                <w:lang w:eastAsia="hr-HR"/>
              </w:rPr>
              <w:t> </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09</w:t>
            </w:r>
            <w:r w:rsidRPr="00B9284F">
              <w:rPr>
                <w:rFonts w:ascii="Calibri" w:hAnsi="Calibri"/>
                <w:color w:val="000000"/>
                <w:sz w:val="18"/>
                <w:szCs w:val="18"/>
                <w:lang w:eastAsia="hr-HR"/>
              </w:rPr>
              <w:t> </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3</w:t>
            </w:r>
            <w:r w:rsidRPr="00B9284F">
              <w:rPr>
                <w:rFonts w:ascii="Calibri" w:hAnsi="Calibri"/>
                <w:color w:val="000000"/>
                <w:sz w:val="18"/>
                <w:szCs w:val="18"/>
                <w:lang w:eastAsia="hr-HR"/>
              </w:rPr>
              <w:t> </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93</w:t>
            </w:r>
            <w:r w:rsidRPr="00B9284F">
              <w:rPr>
                <w:rFonts w:ascii="Calibri" w:hAnsi="Calibri"/>
                <w:color w:val="000000"/>
                <w:sz w:val="18"/>
                <w:szCs w:val="18"/>
                <w:lang w:eastAsia="hr-HR"/>
              </w:rPr>
              <w:t> </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91</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651</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15</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83</w:t>
            </w:r>
            <w:r w:rsidRPr="00B9284F">
              <w:rPr>
                <w:rFonts w:ascii="Calibri" w:hAnsi="Calibri"/>
                <w:color w:val="000000"/>
                <w:sz w:val="18"/>
                <w:szCs w:val="18"/>
                <w:lang w:eastAsia="hr-HR"/>
              </w:rPr>
              <w:t> </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8607</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Pr>
                <w:rFonts w:ascii="Calibri" w:hAnsi="Calibri"/>
                <w:color w:val="000000"/>
                <w:sz w:val="18"/>
                <w:szCs w:val="18"/>
                <w:lang w:eastAsia="hr-HR"/>
              </w:rPr>
              <w:t xml:space="preserve"> </w:t>
            </w:r>
            <w:r w:rsidRPr="00206134">
              <w:rPr>
                <w:rFonts w:ascii="Calibri" w:hAnsi="Calibri"/>
                <w:color w:val="000000"/>
                <w:sz w:val="18"/>
                <w:szCs w:val="18"/>
                <w:lang w:eastAsia="hr-HR"/>
              </w:rPr>
              <w:t>62</w:t>
            </w:r>
            <w:r w:rsidRPr="00B9284F">
              <w:rPr>
                <w:rFonts w:ascii="Calibri" w:hAnsi="Calibri"/>
                <w:color w:val="000000"/>
                <w:sz w:val="18"/>
                <w:szCs w:val="18"/>
                <w:lang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9284F" w:rsidRDefault="00ED58B3" w:rsidP="00ED58B3">
            <w:pPr>
              <w:spacing w:line="240" w:lineRule="auto"/>
              <w:rPr>
                <w:rFonts w:ascii="Calibri" w:hAnsi="Calibri"/>
                <w:color w:val="000000"/>
                <w:sz w:val="18"/>
                <w:szCs w:val="18"/>
                <w:lang w:eastAsia="hr-HR"/>
              </w:rPr>
            </w:pPr>
            <w:r w:rsidRPr="00206134">
              <w:rPr>
                <w:rFonts w:ascii="Calibri" w:hAnsi="Calibri"/>
                <w:color w:val="000000"/>
                <w:sz w:val="18"/>
                <w:szCs w:val="18"/>
                <w:lang w:eastAsia="hr-HR"/>
              </w:rPr>
              <w:t>57</w:t>
            </w:r>
            <w:r w:rsidRPr="00B9284F">
              <w:rPr>
                <w:rFonts w:ascii="Calibri" w:hAnsi="Calibri"/>
                <w:color w:val="000000"/>
                <w:sz w:val="18"/>
                <w:szCs w:val="18"/>
                <w:lang w:eastAsia="hr-HR"/>
              </w:rPr>
              <w:t> </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xml:space="preserve">  9780</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225</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240</w:t>
            </w:r>
          </w:p>
        </w:tc>
      </w:tr>
      <w:tr w:rsidR="00ED58B3" w:rsidRPr="00B9284F" w:rsidTr="00ED58B3">
        <w:trPr>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Ukupno</w:t>
            </w:r>
          </w:p>
        </w:tc>
        <w:tc>
          <w:tcPr>
            <w:tcW w:w="531"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4"/>
                <w:szCs w:val="14"/>
                <w:lang w:eastAsia="hr-HR"/>
              </w:rPr>
            </w:pPr>
            <w:r w:rsidRPr="00BD7867">
              <w:rPr>
                <w:rFonts w:ascii="Calibri" w:hAnsi="Calibri"/>
                <w:b/>
                <w:color w:val="000000"/>
                <w:sz w:val="14"/>
                <w:szCs w:val="14"/>
                <w:lang w:eastAsia="hr-HR"/>
              </w:rPr>
              <w:t>2751</w:t>
            </w:r>
          </w:p>
        </w:tc>
        <w:tc>
          <w:tcPr>
            <w:tcW w:w="529"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410</w:t>
            </w:r>
          </w:p>
        </w:tc>
        <w:tc>
          <w:tcPr>
            <w:tcW w:w="500"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311</w:t>
            </w:r>
          </w:p>
        </w:tc>
        <w:tc>
          <w:tcPr>
            <w:tcW w:w="440"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47</w:t>
            </w:r>
          </w:p>
        </w:tc>
        <w:tc>
          <w:tcPr>
            <w:tcW w:w="54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368</w:t>
            </w:r>
          </w:p>
        </w:tc>
        <w:tc>
          <w:tcPr>
            <w:tcW w:w="44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4"/>
                <w:szCs w:val="14"/>
                <w:lang w:eastAsia="hr-HR"/>
              </w:rPr>
            </w:pPr>
            <w:r w:rsidRPr="00BD7867">
              <w:rPr>
                <w:rFonts w:ascii="Calibri" w:hAnsi="Calibri"/>
                <w:b/>
                <w:color w:val="000000"/>
                <w:sz w:val="14"/>
                <w:szCs w:val="14"/>
                <w:lang w:eastAsia="hr-HR"/>
              </w:rPr>
              <w:t>520</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11799</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499</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497</w:t>
            </w:r>
          </w:p>
        </w:tc>
        <w:tc>
          <w:tcPr>
            <w:tcW w:w="709"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33015</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455</w:t>
            </w:r>
          </w:p>
        </w:tc>
        <w:tc>
          <w:tcPr>
            <w:tcW w:w="567"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498</w:t>
            </w:r>
          </w:p>
        </w:tc>
        <w:tc>
          <w:tcPr>
            <w:tcW w:w="708"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6"/>
                <w:szCs w:val="16"/>
                <w:lang w:eastAsia="hr-HR"/>
              </w:rPr>
            </w:pPr>
            <w:r w:rsidRPr="00BD7867">
              <w:rPr>
                <w:rFonts w:ascii="Calibri" w:hAnsi="Calibri"/>
                <w:b/>
                <w:color w:val="000000"/>
                <w:sz w:val="16"/>
                <w:szCs w:val="16"/>
                <w:lang w:eastAsia="hr-HR"/>
              </w:rPr>
              <w:t> 47610</w:t>
            </w:r>
          </w:p>
        </w:tc>
        <w:tc>
          <w:tcPr>
            <w:tcW w:w="505"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2"/>
                <w:szCs w:val="12"/>
                <w:lang w:eastAsia="hr-HR"/>
              </w:rPr>
            </w:pPr>
            <w:r w:rsidRPr="00BD7867">
              <w:rPr>
                <w:rFonts w:ascii="Calibri" w:hAnsi="Calibri"/>
                <w:b/>
                <w:color w:val="000000"/>
                <w:sz w:val="16"/>
                <w:szCs w:val="16"/>
                <w:lang w:eastAsia="hr-HR"/>
              </w:rPr>
              <w:t> </w:t>
            </w:r>
            <w:r w:rsidRPr="00BD7867">
              <w:rPr>
                <w:rFonts w:ascii="Calibri" w:hAnsi="Calibri"/>
                <w:b/>
                <w:color w:val="000000"/>
                <w:sz w:val="12"/>
                <w:szCs w:val="12"/>
                <w:lang w:eastAsia="hr-HR"/>
              </w:rPr>
              <w:t>1732</w:t>
            </w:r>
          </w:p>
        </w:tc>
        <w:tc>
          <w:tcPr>
            <w:tcW w:w="504" w:type="dxa"/>
            <w:tcBorders>
              <w:top w:val="nil"/>
              <w:left w:val="nil"/>
              <w:bottom w:val="single" w:sz="4" w:space="0" w:color="auto"/>
              <w:right w:val="single" w:sz="4" w:space="0" w:color="auto"/>
            </w:tcBorders>
            <w:shd w:val="clear" w:color="auto" w:fill="auto"/>
            <w:noWrap/>
            <w:vAlign w:val="bottom"/>
            <w:hideMark/>
          </w:tcPr>
          <w:p w:rsidR="00ED58B3" w:rsidRPr="00BD7867" w:rsidRDefault="00ED58B3" w:rsidP="00ED58B3">
            <w:pPr>
              <w:spacing w:line="240" w:lineRule="auto"/>
              <w:rPr>
                <w:rFonts w:ascii="Calibri" w:hAnsi="Calibri"/>
                <w:b/>
                <w:color w:val="000000"/>
                <w:sz w:val="12"/>
                <w:szCs w:val="12"/>
                <w:lang w:eastAsia="hr-HR"/>
              </w:rPr>
            </w:pPr>
            <w:r w:rsidRPr="00BD7867">
              <w:rPr>
                <w:rFonts w:ascii="Calibri" w:hAnsi="Calibri"/>
                <w:b/>
                <w:color w:val="000000"/>
                <w:sz w:val="16"/>
                <w:szCs w:val="16"/>
                <w:lang w:eastAsia="hr-HR"/>
              </w:rPr>
              <w:t> </w:t>
            </w:r>
            <w:r w:rsidRPr="00BD7867">
              <w:rPr>
                <w:rFonts w:ascii="Calibri" w:hAnsi="Calibri"/>
                <w:b/>
                <w:color w:val="000000"/>
                <w:sz w:val="12"/>
                <w:szCs w:val="12"/>
                <w:lang w:eastAsia="hr-HR"/>
              </w:rPr>
              <w:t>1826</w:t>
            </w:r>
          </w:p>
        </w:tc>
      </w:tr>
    </w:tbl>
    <w:p w:rsidR="00ED58B3" w:rsidRDefault="00ED58B3" w:rsidP="00ED58B3">
      <w:pPr>
        <w:autoSpaceDE w:val="0"/>
        <w:autoSpaceDN w:val="0"/>
        <w:adjustRightInd w:val="0"/>
        <w:spacing w:line="252" w:lineRule="auto"/>
        <w:rPr>
          <w:color w:val="000000"/>
        </w:rPr>
      </w:pPr>
    </w:p>
    <w:p w:rsidR="00ED58B3" w:rsidRDefault="00ED58B3" w:rsidP="00ED58B3">
      <w:pPr>
        <w:autoSpaceDE w:val="0"/>
        <w:autoSpaceDN w:val="0"/>
        <w:adjustRightInd w:val="0"/>
        <w:spacing w:line="252" w:lineRule="auto"/>
        <w:rPr>
          <w:color w:val="000000"/>
        </w:rPr>
      </w:pPr>
    </w:p>
    <w:p w:rsidR="001463CE" w:rsidRDefault="00ED58B3" w:rsidP="00ED58B3">
      <w:pPr>
        <w:autoSpaceDE w:val="0"/>
        <w:autoSpaceDN w:val="0"/>
        <w:adjustRightInd w:val="0"/>
        <w:spacing w:after="12" w:line="252" w:lineRule="auto"/>
        <w:ind w:left="-15" w:firstLine="15"/>
        <w:rPr>
          <w:color w:val="000000"/>
        </w:rPr>
        <w:sectPr w:rsidR="001463CE" w:rsidSect="001463CE">
          <w:type w:val="continuous"/>
          <w:pgSz w:w="11906" w:h="16838"/>
          <w:pgMar w:top="1417" w:right="1417" w:bottom="1417" w:left="1417" w:header="708" w:footer="708" w:gutter="0"/>
          <w:cols w:space="708"/>
          <w:docGrid w:linePitch="360"/>
        </w:sectPr>
      </w:pPr>
      <w:r>
        <w:rPr>
          <w:color w:val="000000"/>
        </w:rPr>
        <w:tab/>
      </w:r>
    </w:p>
    <w:p w:rsidR="00ED58B3" w:rsidRDefault="00ED58B3" w:rsidP="00ED58B3">
      <w:pPr>
        <w:autoSpaceDE w:val="0"/>
        <w:autoSpaceDN w:val="0"/>
        <w:adjustRightInd w:val="0"/>
        <w:spacing w:after="12" w:line="252" w:lineRule="auto"/>
        <w:ind w:left="-15" w:firstLine="15"/>
        <w:rPr>
          <w:color w:val="000000"/>
        </w:rPr>
      </w:pPr>
      <w:r>
        <w:rPr>
          <w:color w:val="000000"/>
        </w:rPr>
        <w:lastRenderedPageBreak/>
        <w:t xml:space="preserve">Ukupne raspoložive površine državnog poljoprivrednog zemljišta, izuzev površina koje se vode kao neplodno zemljište i površina prenamijenjenih mogu se dodijeliti </w:t>
      </w:r>
      <w:proofErr w:type="gramStart"/>
      <w:r>
        <w:rPr>
          <w:color w:val="000000"/>
        </w:rPr>
        <w:t>na</w:t>
      </w:r>
      <w:proofErr w:type="gramEnd"/>
      <w:r>
        <w:rPr>
          <w:color w:val="000000"/>
        </w:rPr>
        <w:t xml:space="preserve"> korištenje putem zakupa u ukupnoj površini.  </w:t>
      </w:r>
    </w:p>
    <w:p w:rsidR="00ED58B3" w:rsidRDefault="00ED58B3" w:rsidP="00ED58B3">
      <w:pPr>
        <w:autoSpaceDE w:val="0"/>
        <w:autoSpaceDN w:val="0"/>
        <w:adjustRightInd w:val="0"/>
        <w:spacing w:after="21" w:line="252" w:lineRule="auto"/>
        <w:ind w:left="360"/>
        <w:rPr>
          <w:color w:val="000000"/>
        </w:rPr>
      </w:pPr>
      <w:r>
        <w:rPr>
          <w:color w:val="000000"/>
        </w:rPr>
        <w:t xml:space="preserve"> </w:t>
      </w:r>
    </w:p>
    <w:p w:rsidR="00ED58B3" w:rsidRDefault="00ED58B3" w:rsidP="00ED58B3">
      <w:pPr>
        <w:autoSpaceDE w:val="0"/>
        <w:autoSpaceDN w:val="0"/>
        <w:adjustRightInd w:val="0"/>
        <w:spacing w:after="12" w:line="252" w:lineRule="auto"/>
        <w:ind w:left="-15" w:firstLine="15"/>
        <w:rPr>
          <w:color w:val="000000"/>
        </w:rPr>
      </w:pPr>
      <w:r>
        <w:rPr>
          <w:color w:val="000000"/>
        </w:rPr>
        <w:tab/>
        <w:t xml:space="preserve">Zakup državnog poljoprivrednog zemljišta </w:t>
      </w:r>
      <w:proofErr w:type="gramStart"/>
      <w:r>
        <w:rPr>
          <w:color w:val="000000"/>
        </w:rPr>
        <w:t>na</w:t>
      </w:r>
      <w:proofErr w:type="gramEnd"/>
      <w:r>
        <w:rPr>
          <w:color w:val="000000"/>
        </w:rPr>
        <w:t xml:space="preserve"> području opštine Bosansko Grahovo regulisati će se na način kako je to propisano odredbama Zakona o poljoprivrednom zemljištu („Narodne novine HBŽ“, broj 2/10 i 6/21.). </w:t>
      </w:r>
    </w:p>
    <w:p w:rsidR="00ED58B3" w:rsidRDefault="00ED58B3" w:rsidP="00ED58B3">
      <w:pPr>
        <w:autoSpaceDE w:val="0"/>
        <w:autoSpaceDN w:val="0"/>
        <w:adjustRightInd w:val="0"/>
        <w:spacing w:after="66" w:line="252" w:lineRule="auto"/>
        <w:rPr>
          <w:color w:val="000000"/>
        </w:rPr>
      </w:pPr>
      <w:r>
        <w:rPr>
          <w:color w:val="000000"/>
        </w:rPr>
        <w:t xml:space="preserve"> </w:t>
      </w:r>
    </w:p>
    <w:p w:rsidR="00ED58B3" w:rsidRDefault="00ED58B3" w:rsidP="00ED58B3">
      <w:pPr>
        <w:autoSpaceDE w:val="0"/>
        <w:autoSpaceDN w:val="0"/>
        <w:adjustRightInd w:val="0"/>
        <w:spacing w:after="4" w:line="252" w:lineRule="auto"/>
        <w:rPr>
          <w:b/>
          <w:bCs/>
          <w:color w:val="000000"/>
        </w:rPr>
      </w:pPr>
      <w:r>
        <w:rPr>
          <w:b/>
          <w:bCs/>
          <w:color w:val="000000"/>
        </w:rPr>
        <w:t xml:space="preserve">POVRŠINE ODREĐENE ZA KONCESIJU </w:t>
      </w:r>
    </w:p>
    <w:p w:rsidR="00ED58B3" w:rsidRDefault="00ED58B3" w:rsidP="00ED58B3">
      <w:pPr>
        <w:autoSpaceDE w:val="0"/>
        <w:autoSpaceDN w:val="0"/>
        <w:adjustRightInd w:val="0"/>
        <w:spacing w:after="33" w:line="252" w:lineRule="auto"/>
        <w:ind w:left="360"/>
        <w:rPr>
          <w:b/>
          <w:bCs/>
          <w:color w:val="000000"/>
        </w:rPr>
      </w:pPr>
      <w:r>
        <w:rPr>
          <w:b/>
          <w:bCs/>
          <w:color w:val="000000"/>
        </w:rPr>
        <w:t xml:space="preserve"> </w:t>
      </w:r>
    </w:p>
    <w:p w:rsidR="00ED58B3" w:rsidRDefault="00ED58B3" w:rsidP="00ED58B3">
      <w:pPr>
        <w:autoSpaceDE w:val="0"/>
        <w:autoSpaceDN w:val="0"/>
        <w:adjustRightInd w:val="0"/>
        <w:spacing w:after="5" w:line="252" w:lineRule="auto"/>
        <w:ind w:left="-15" w:firstLine="360"/>
        <w:rPr>
          <w:color w:val="000000"/>
        </w:rPr>
      </w:pPr>
      <w:r>
        <w:rPr>
          <w:color w:val="000000"/>
        </w:rPr>
        <w:tab/>
        <w:t xml:space="preserve">Poljoprivredno zemljište u vlasništvu države može se dati u koncesiju u skladu </w:t>
      </w:r>
      <w:proofErr w:type="gramStart"/>
      <w:r>
        <w:rPr>
          <w:color w:val="000000"/>
        </w:rPr>
        <w:t>sa</w:t>
      </w:r>
      <w:proofErr w:type="gramEnd"/>
      <w:r>
        <w:rPr>
          <w:color w:val="000000"/>
        </w:rPr>
        <w:t xml:space="preserve"> Zakonom o poljoprivrednom zemljištu HBŽ (Narodne novine HBŽ“, broj 2/10 i 6/21) i Zakonom o koncesijama HBŽ (''Narodne novine HBŽ, broj: 14/3 i 8/08).   </w:t>
      </w:r>
    </w:p>
    <w:p w:rsidR="00ED58B3" w:rsidRDefault="00ED58B3" w:rsidP="00ED58B3">
      <w:pPr>
        <w:autoSpaceDE w:val="0"/>
        <w:autoSpaceDN w:val="0"/>
        <w:adjustRightInd w:val="0"/>
        <w:spacing w:line="252" w:lineRule="auto"/>
        <w:ind w:left="360"/>
        <w:rPr>
          <w:color w:val="000000"/>
        </w:rPr>
      </w:pPr>
      <w:r>
        <w:rPr>
          <w:color w:val="000000"/>
        </w:rPr>
        <w:t xml:space="preserve"> </w:t>
      </w:r>
    </w:p>
    <w:p w:rsidR="00ED58B3" w:rsidRDefault="00ED58B3" w:rsidP="00ED58B3">
      <w:pPr>
        <w:autoSpaceDE w:val="0"/>
        <w:autoSpaceDN w:val="0"/>
        <w:adjustRightInd w:val="0"/>
        <w:spacing w:after="12" w:line="252" w:lineRule="auto"/>
        <w:ind w:left="-15" w:firstLine="360"/>
        <w:rPr>
          <w:color w:val="000000"/>
        </w:rPr>
      </w:pPr>
      <w:r>
        <w:rPr>
          <w:color w:val="000000"/>
        </w:rPr>
        <w:lastRenderedPageBreak/>
        <w:tab/>
      </w:r>
      <w:proofErr w:type="gramStart"/>
      <w:r>
        <w:rPr>
          <w:color w:val="000000"/>
        </w:rPr>
        <w:t>Nisu planirane površine za dodjelu Koncesija.</w:t>
      </w:r>
      <w:proofErr w:type="gramEnd"/>
      <w:r>
        <w:rPr>
          <w:color w:val="000000"/>
        </w:rPr>
        <w:t xml:space="preserve"> </w:t>
      </w:r>
    </w:p>
    <w:p w:rsidR="00ED58B3" w:rsidRPr="004F2306" w:rsidRDefault="00ED58B3" w:rsidP="00ED58B3">
      <w:pPr>
        <w:autoSpaceDE w:val="0"/>
        <w:autoSpaceDN w:val="0"/>
        <w:adjustRightInd w:val="0"/>
        <w:spacing w:after="66" w:line="252" w:lineRule="auto"/>
        <w:rPr>
          <w:color w:val="000000"/>
        </w:rPr>
      </w:pPr>
      <w:r>
        <w:rPr>
          <w:color w:val="000000"/>
        </w:rPr>
        <w:t xml:space="preserve"> </w:t>
      </w:r>
    </w:p>
    <w:p w:rsidR="00ED58B3" w:rsidRDefault="00ED58B3" w:rsidP="00ED58B3">
      <w:pPr>
        <w:autoSpaceDE w:val="0"/>
        <w:autoSpaceDN w:val="0"/>
        <w:adjustRightInd w:val="0"/>
        <w:spacing w:after="10" w:line="252" w:lineRule="auto"/>
        <w:rPr>
          <w:b/>
          <w:bCs/>
          <w:color w:val="000000"/>
        </w:rPr>
      </w:pPr>
      <w:r>
        <w:rPr>
          <w:b/>
          <w:bCs/>
          <w:color w:val="000000"/>
        </w:rPr>
        <w:t xml:space="preserve">IZMJENE I DOPUNE PROGRAMA </w:t>
      </w:r>
    </w:p>
    <w:p w:rsidR="00ED58B3" w:rsidRPr="004F2306" w:rsidRDefault="00ED58B3" w:rsidP="00ED58B3">
      <w:pPr>
        <w:autoSpaceDE w:val="0"/>
        <w:autoSpaceDN w:val="0"/>
        <w:adjustRightInd w:val="0"/>
        <w:spacing w:after="10" w:line="252" w:lineRule="auto"/>
        <w:rPr>
          <w:b/>
          <w:bCs/>
          <w:color w:val="000000"/>
        </w:rPr>
      </w:pPr>
    </w:p>
    <w:p w:rsidR="00ED58B3" w:rsidRDefault="00ED58B3" w:rsidP="00ED58B3">
      <w:pPr>
        <w:autoSpaceDE w:val="0"/>
        <w:autoSpaceDN w:val="0"/>
        <w:adjustRightInd w:val="0"/>
        <w:spacing w:after="12" w:line="252" w:lineRule="auto"/>
        <w:ind w:left="-15" w:firstLine="15"/>
        <w:rPr>
          <w:color w:val="000000"/>
        </w:rPr>
      </w:pPr>
      <w:r>
        <w:rPr>
          <w:color w:val="000000"/>
        </w:rPr>
        <w:tab/>
        <w:t xml:space="preserve">Izmjene i dopune ovog Programa donose se </w:t>
      </w:r>
      <w:proofErr w:type="gramStart"/>
      <w:r>
        <w:rPr>
          <w:color w:val="000000"/>
        </w:rPr>
        <w:t>na</w:t>
      </w:r>
      <w:proofErr w:type="gramEnd"/>
      <w:r>
        <w:rPr>
          <w:color w:val="000000"/>
        </w:rPr>
        <w:t xml:space="preserve"> istovjetan način kao i osnovni Program, ako se tokom njegove primjene ukaže potreba te ukoliko se izmjene ili donesu novi zakonski propisi koji će uticati na provedbu Programa. </w:t>
      </w:r>
    </w:p>
    <w:p w:rsidR="00ED58B3" w:rsidRDefault="00ED58B3" w:rsidP="00ED58B3">
      <w:pPr>
        <w:autoSpaceDE w:val="0"/>
        <w:autoSpaceDN w:val="0"/>
        <w:adjustRightInd w:val="0"/>
        <w:spacing w:after="5" w:line="312" w:lineRule="auto"/>
        <w:ind w:left="-15" w:firstLine="15"/>
        <w:rPr>
          <w:color w:val="000000"/>
        </w:rPr>
      </w:pPr>
      <w:r>
        <w:rPr>
          <w:color w:val="000000"/>
        </w:rPr>
        <w:tab/>
        <w:t xml:space="preserve">Promjena namjene poljoprivrednog zemljišta u nepoljoprivredne svrhe moguća </w:t>
      </w:r>
      <w:proofErr w:type="gramStart"/>
      <w:r>
        <w:rPr>
          <w:color w:val="000000"/>
        </w:rPr>
        <w:t>je  ako</w:t>
      </w:r>
      <w:proofErr w:type="gramEnd"/>
      <w:r>
        <w:rPr>
          <w:color w:val="000000"/>
        </w:rPr>
        <w:t xml:space="preserve"> se namjena izmjeni dokumentima prostornog uređenja. </w:t>
      </w:r>
    </w:p>
    <w:p w:rsidR="00ED58B3" w:rsidRDefault="00ED58B3" w:rsidP="00ED58B3">
      <w:pPr>
        <w:autoSpaceDE w:val="0"/>
        <w:autoSpaceDN w:val="0"/>
        <w:adjustRightInd w:val="0"/>
        <w:spacing w:line="252" w:lineRule="auto"/>
        <w:ind w:left="3427"/>
        <w:rPr>
          <w:color w:val="000000"/>
        </w:rPr>
      </w:pPr>
      <w:r>
        <w:rPr>
          <w:color w:val="000000"/>
        </w:rPr>
        <w:t xml:space="preserve"> </w:t>
      </w:r>
    </w:p>
    <w:p w:rsidR="00ED58B3" w:rsidRDefault="00ED58B3" w:rsidP="00ED58B3">
      <w:pPr>
        <w:autoSpaceDE w:val="0"/>
        <w:autoSpaceDN w:val="0"/>
        <w:adjustRightInd w:val="0"/>
        <w:spacing w:after="10" w:line="252" w:lineRule="auto"/>
        <w:rPr>
          <w:b/>
          <w:bCs/>
          <w:color w:val="000000"/>
        </w:rPr>
      </w:pPr>
      <w:r>
        <w:rPr>
          <w:b/>
          <w:bCs/>
          <w:color w:val="000000"/>
        </w:rPr>
        <w:t xml:space="preserve">STUPANJE NA SNAGU PROGRAMA </w:t>
      </w:r>
    </w:p>
    <w:p w:rsidR="00ED58B3" w:rsidRDefault="00ED58B3" w:rsidP="00ED58B3">
      <w:pPr>
        <w:autoSpaceDE w:val="0"/>
        <w:autoSpaceDN w:val="0"/>
        <w:adjustRightInd w:val="0"/>
        <w:spacing w:line="252" w:lineRule="auto"/>
        <w:rPr>
          <w:color w:val="000000"/>
        </w:rPr>
      </w:pPr>
      <w:r>
        <w:rPr>
          <w:color w:val="000000"/>
        </w:rPr>
        <w:t xml:space="preserve"> </w:t>
      </w:r>
    </w:p>
    <w:p w:rsidR="00ED58B3" w:rsidRDefault="00ED58B3" w:rsidP="00ED58B3">
      <w:pPr>
        <w:autoSpaceDE w:val="0"/>
        <w:autoSpaceDN w:val="0"/>
        <w:adjustRightInd w:val="0"/>
        <w:spacing w:line="252" w:lineRule="auto"/>
        <w:rPr>
          <w:color w:val="000000"/>
        </w:rPr>
      </w:pPr>
      <w:r>
        <w:rPr>
          <w:color w:val="000000"/>
        </w:rPr>
        <w:tab/>
        <w:t xml:space="preserve">Saglasnost na ovaj </w:t>
      </w:r>
      <w:proofErr w:type="gramStart"/>
      <w:r>
        <w:rPr>
          <w:color w:val="000000"/>
        </w:rPr>
        <w:t>Program  dana</w:t>
      </w:r>
      <w:proofErr w:type="gramEnd"/>
      <w:r>
        <w:rPr>
          <w:color w:val="000000"/>
        </w:rPr>
        <w:t xml:space="preserve"> je Odlukom Vlade Hercegbosanske</w:t>
      </w:r>
      <w:r w:rsidR="004A63CA">
        <w:rPr>
          <w:color w:val="000000"/>
        </w:rPr>
        <w:t xml:space="preserve"> županije broj01-02-38-1/23 od 13.02.</w:t>
      </w:r>
      <w:r>
        <w:rPr>
          <w:color w:val="000000"/>
        </w:rPr>
        <w:t xml:space="preserve">2023 godine.  </w:t>
      </w:r>
    </w:p>
    <w:p w:rsidR="00ED58B3" w:rsidRPr="004F2306" w:rsidRDefault="00ED58B3" w:rsidP="00ED58B3">
      <w:pPr>
        <w:autoSpaceDE w:val="0"/>
        <w:autoSpaceDN w:val="0"/>
        <w:adjustRightInd w:val="0"/>
        <w:spacing w:after="34" w:line="252" w:lineRule="auto"/>
        <w:ind w:left="-15" w:firstLine="15"/>
        <w:rPr>
          <w:color w:val="000000"/>
        </w:rPr>
      </w:pPr>
      <w:r>
        <w:rPr>
          <w:color w:val="000000"/>
        </w:rPr>
        <w:tab/>
        <w:t xml:space="preserve">Stupanjem </w:t>
      </w:r>
      <w:proofErr w:type="gramStart"/>
      <w:r>
        <w:rPr>
          <w:color w:val="000000"/>
        </w:rPr>
        <w:t>na</w:t>
      </w:r>
      <w:proofErr w:type="gramEnd"/>
      <w:r>
        <w:rPr>
          <w:color w:val="000000"/>
        </w:rPr>
        <w:t xml:space="preserve"> snagu ovog Programa prestaje važiti Program gospodarenja državnim poljoprivrednim zemljištem na području opštine Bosaansko Grahovo broj: 01-24-440/09 od 16.03.2009. </w:t>
      </w:r>
      <w:proofErr w:type="gramStart"/>
      <w:r>
        <w:rPr>
          <w:color w:val="000000"/>
        </w:rPr>
        <w:t>godine</w:t>
      </w:r>
      <w:proofErr w:type="gramEnd"/>
      <w:r>
        <w:rPr>
          <w:color w:val="000000"/>
        </w:rPr>
        <w:t xml:space="preserve">. </w:t>
      </w:r>
    </w:p>
    <w:p w:rsidR="00ED58B3" w:rsidRDefault="00ED58B3" w:rsidP="00ED58B3">
      <w:pPr>
        <w:autoSpaceDE w:val="0"/>
        <w:autoSpaceDN w:val="0"/>
        <w:adjustRightInd w:val="0"/>
        <w:spacing w:after="34" w:line="252" w:lineRule="auto"/>
        <w:ind w:left="-15" w:firstLine="360"/>
        <w:rPr>
          <w:color w:val="000000"/>
        </w:rPr>
      </w:pPr>
      <w:r>
        <w:rPr>
          <w:color w:val="000000"/>
        </w:rPr>
        <w:tab/>
        <w:t xml:space="preserve">Ovaj Program stupa na snagu danom objave </w:t>
      </w:r>
      <w:proofErr w:type="gramStart"/>
      <w:r>
        <w:rPr>
          <w:color w:val="000000"/>
        </w:rPr>
        <w:t>u  „</w:t>
      </w:r>
      <w:proofErr w:type="gramEnd"/>
      <w:r>
        <w:rPr>
          <w:color w:val="000000"/>
        </w:rPr>
        <w:t xml:space="preserve">Službenom glasniku opštine Bosansko Grahovo“.  </w:t>
      </w:r>
    </w:p>
    <w:p w:rsidR="00ED58B3" w:rsidRDefault="00ED58B3" w:rsidP="00ED58B3">
      <w:pPr>
        <w:autoSpaceDE w:val="0"/>
        <w:autoSpaceDN w:val="0"/>
        <w:adjustRightInd w:val="0"/>
        <w:spacing w:line="252" w:lineRule="auto"/>
        <w:rPr>
          <w:color w:val="000000"/>
        </w:rPr>
      </w:pPr>
      <w:r>
        <w:rPr>
          <w:color w:val="000000"/>
        </w:rPr>
        <w:t xml:space="preserve"> </w:t>
      </w:r>
    </w:p>
    <w:p w:rsidR="004B3861" w:rsidRDefault="004B3861" w:rsidP="00A368BB">
      <w:pPr>
        <w:pStyle w:val="Standard"/>
      </w:pPr>
    </w:p>
    <w:p w:rsidR="004B3861" w:rsidRDefault="004B3861" w:rsidP="00A368BB">
      <w:pPr>
        <w:pStyle w:val="Standard"/>
      </w:pPr>
      <w:r>
        <w:t>PREDSJEDAVAJUĆA OV-a</w:t>
      </w:r>
    </w:p>
    <w:p w:rsidR="004B3861" w:rsidRDefault="004B3861" w:rsidP="00A368BB">
      <w:pPr>
        <w:pStyle w:val="Standard"/>
      </w:pPr>
      <w:proofErr w:type="gramStart"/>
      <w:r>
        <w:t>SLAĐANA ČEKO s.r.</w:t>
      </w:r>
      <w:proofErr w:type="gramEnd"/>
    </w:p>
    <w:p w:rsidR="004B3861" w:rsidRDefault="004B3861" w:rsidP="00A368BB">
      <w:pPr>
        <w:pStyle w:val="Standard"/>
      </w:pPr>
    </w:p>
    <w:p w:rsidR="001762EA" w:rsidRDefault="001762EA" w:rsidP="00A368BB">
      <w:pPr>
        <w:pStyle w:val="Standard"/>
        <w:sectPr w:rsidR="001762EA" w:rsidSect="001463CE">
          <w:type w:val="continuous"/>
          <w:pgSz w:w="11906" w:h="16838"/>
          <w:pgMar w:top="1417" w:right="1417" w:bottom="1417" w:left="1417" w:header="708" w:footer="708" w:gutter="0"/>
          <w:cols w:space="708"/>
          <w:docGrid w:linePitch="360"/>
        </w:sectPr>
      </w:pPr>
    </w:p>
    <w:p w:rsidR="00A368BB" w:rsidRDefault="00A368BB" w:rsidP="00A368BB">
      <w:pPr>
        <w:pStyle w:val="Standard"/>
      </w:pPr>
    </w:p>
    <w:p w:rsidR="00ED58B3" w:rsidRPr="0017030B" w:rsidRDefault="00ED58B3" w:rsidP="00ED58B3">
      <w:pPr>
        <w:pStyle w:val="NoSpacing"/>
        <w:rPr>
          <w:rFonts w:ascii="Times New Roman" w:hAnsi="Times New Roman" w:cs="Times New Roman"/>
        </w:rPr>
      </w:pPr>
    </w:p>
    <w:p w:rsidR="00ED58B3" w:rsidRDefault="00ED58B3" w:rsidP="00ED58B3">
      <w:pPr>
        <w:pStyle w:val="NoSpacing"/>
        <w:jc w:val="both"/>
        <w:rPr>
          <w:lang w:val="hr-HR"/>
        </w:rPr>
      </w:pPr>
      <w:r>
        <w:rPr>
          <w:rFonts w:ascii="Times New Roman" w:hAnsi="Times New Roman" w:cs="Times New Roman"/>
        </w:rPr>
        <w:tab/>
      </w:r>
      <w:r w:rsidRPr="00245283">
        <w:rPr>
          <w:rFonts w:ascii="Times New Roman" w:hAnsi="Times New Roman" w:cs="Times New Roman"/>
        </w:rPr>
        <w:t>Na osnovu člana 13. Zakona o principima lokalne samouprave („Službene novine Federacije BiH“, broj:49/06 i 51/09) i člana 24. Statuta opštine Bosansko Grahovo („Službeni glasnik Opštine Bosansko Grahovo“, broj:21/07)</w:t>
      </w:r>
      <w:r w:rsidRPr="00245283">
        <w:rPr>
          <w:rFonts w:ascii="Times New Roman" w:hAnsi="Times New Roman" w:cs="Times New Roman"/>
          <w:lang w:val="hr-HR"/>
        </w:rPr>
        <w:t>,</w:t>
      </w:r>
      <w:r>
        <w:rPr>
          <w:rFonts w:ascii="Times New Roman" w:hAnsi="Times New Roman" w:cs="Times New Roman"/>
          <w:lang w:val="hr-HR"/>
        </w:rPr>
        <w:t xml:space="preserve"> u vezi sa Zaključkom o podizanju biste Golubu Babiću </w:t>
      </w:r>
      <w:r w:rsidRPr="00245283">
        <w:rPr>
          <w:rFonts w:ascii="Times New Roman" w:hAnsi="Times New Roman" w:cs="Times New Roman"/>
        </w:rPr>
        <w:t>(„Službeni glasnik Opšti</w:t>
      </w:r>
      <w:r>
        <w:rPr>
          <w:rFonts w:ascii="Times New Roman" w:hAnsi="Times New Roman" w:cs="Times New Roman"/>
        </w:rPr>
        <w:t>ne Bosansko Grahovo“, broj:2/19</w:t>
      </w:r>
      <w:r w:rsidRPr="00245283">
        <w:rPr>
          <w:rFonts w:ascii="Times New Roman" w:hAnsi="Times New Roman" w:cs="Times New Roman"/>
        </w:rPr>
        <w:t>)</w:t>
      </w:r>
      <w:r w:rsidRPr="00245283">
        <w:rPr>
          <w:rFonts w:ascii="Times New Roman" w:hAnsi="Times New Roman" w:cs="Times New Roman"/>
          <w:lang w:val="hr-HR"/>
        </w:rPr>
        <w:t>,</w:t>
      </w:r>
      <w:r>
        <w:rPr>
          <w:rFonts w:ascii="Times New Roman" w:hAnsi="Times New Roman" w:cs="Times New Roman"/>
          <w:lang w:val="hr-HR"/>
        </w:rPr>
        <w:t xml:space="preserve"> </w:t>
      </w:r>
      <w:r w:rsidRPr="00245283">
        <w:rPr>
          <w:rFonts w:ascii="Times New Roman" w:hAnsi="Times New Roman" w:cs="Times New Roman"/>
          <w:lang w:val="hr-HR"/>
        </w:rPr>
        <w:t>Opštinsko vijeće Bosansko</w:t>
      </w:r>
      <w:r>
        <w:rPr>
          <w:rFonts w:ascii="Times New Roman" w:hAnsi="Times New Roman" w:cs="Times New Roman"/>
          <w:lang w:val="hr-HR"/>
        </w:rPr>
        <w:t xml:space="preserve"> Grahovo</w:t>
      </w:r>
      <w:r w:rsidRPr="00245283">
        <w:rPr>
          <w:rFonts w:ascii="Times New Roman" w:hAnsi="Times New Roman" w:cs="Times New Roman"/>
          <w:lang w:val="hr-HR"/>
        </w:rPr>
        <w:t xml:space="preserve"> na sjedn</w:t>
      </w:r>
      <w:r>
        <w:rPr>
          <w:rFonts w:ascii="Times New Roman" w:hAnsi="Times New Roman" w:cs="Times New Roman"/>
          <w:lang w:val="hr-HR"/>
        </w:rPr>
        <w:t>ici održanoj dana 30.03.2023</w:t>
      </w:r>
      <w:r w:rsidRPr="00245283">
        <w:rPr>
          <w:rFonts w:ascii="Times New Roman" w:hAnsi="Times New Roman" w:cs="Times New Roman"/>
          <w:lang w:val="hr-HR"/>
        </w:rPr>
        <w:t>.godine don</w:t>
      </w:r>
      <w:r>
        <w:rPr>
          <w:rFonts w:ascii="Times New Roman" w:hAnsi="Times New Roman" w:cs="Times New Roman"/>
          <w:lang w:val="hr-HR"/>
        </w:rPr>
        <w:t xml:space="preserve">osi </w:t>
      </w:r>
      <w:r w:rsidRPr="00245283">
        <w:rPr>
          <w:lang w:val="hr-HR"/>
        </w:rPr>
        <w:tab/>
      </w:r>
    </w:p>
    <w:p w:rsidR="00ED58B3" w:rsidRPr="00ED58B3" w:rsidRDefault="00ED58B3" w:rsidP="00ED58B3">
      <w:pPr>
        <w:pStyle w:val="NoSpacing"/>
        <w:jc w:val="both"/>
        <w:rPr>
          <w:lang w:val="hr-HR"/>
        </w:rPr>
      </w:pPr>
      <w:r w:rsidRPr="00245283">
        <w:rPr>
          <w:lang w:val="hr-HR"/>
        </w:rPr>
        <w:tab/>
      </w:r>
      <w:r w:rsidRPr="00245283">
        <w:rPr>
          <w:lang w:val="hr-HR"/>
        </w:rPr>
        <w:tab/>
      </w:r>
    </w:p>
    <w:p w:rsidR="00ED58B3" w:rsidRPr="001463CE" w:rsidRDefault="00ED58B3" w:rsidP="00ED58B3">
      <w:pPr>
        <w:jc w:val="center"/>
        <w:rPr>
          <w:b/>
          <w:sz w:val="22"/>
          <w:szCs w:val="22"/>
          <w:lang w:val="hr-HR"/>
        </w:rPr>
      </w:pPr>
      <w:r w:rsidRPr="001463CE">
        <w:rPr>
          <w:b/>
          <w:sz w:val="22"/>
          <w:szCs w:val="22"/>
          <w:lang w:val="hr-HR"/>
        </w:rPr>
        <w:t>O  D  L  U  K  E</w:t>
      </w:r>
    </w:p>
    <w:p w:rsidR="00ED58B3" w:rsidRPr="001463CE" w:rsidRDefault="00ED58B3" w:rsidP="00ED58B3">
      <w:pPr>
        <w:jc w:val="center"/>
        <w:rPr>
          <w:b/>
          <w:sz w:val="22"/>
          <w:szCs w:val="22"/>
          <w:lang w:val="hr-HR"/>
        </w:rPr>
      </w:pPr>
      <w:r w:rsidRPr="001463CE">
        <w:rPr>
          <w:b/>
          <w:sz w:val="22"/>
          <w:szCs w:val="22"/>
          <w:lang w:val="hr-HR"/>
        </w:rPr>
        <w:t xml:space="preserve">o </w:t>
      </w:r>
    </w:p>
    <w:p w:rsidR="00ED58B3" w:rsidRDefault="00ED58B3" w:rsidP="005E3F2B">
      <w:pPr>
        <w:jc w:val="center"/>
        <w:rPr>
          <w:b/>
          <w:sz w:val="22"/>
          <w:szCs w:val="22"/>
          <w:lang w:val="hr-HR"/>
        </w:rPr>
      </w:pPr>
      <w:r w:rsidRPr="001463CE">
        <w:rPr>
          <w:b/>
          <w:sz w:val="22"/>
          <w:szCs w:val="22"/>
          <w:lang w:val="hr-HR"/>
        </w:rPr>
        <w:t xml:space="preserve">utvrđivanju lokacije za podizanje biste Golubu Babiću </w:t>
      </w:r>
    </w:p>
    <w:p w:rsidR="005E3F2B" w:rsidRPr="001463CE" w:rsidRDefault="005E3F2B" w:rsidP="005E3F2B">
      <w:pPr>
        <w:jc w:val="center"/>
        <w:rPr>
          <w:b/>
          <w:sz w:val="22"/>
          <w:szCs w:val="22"/>
          <w:lang w:val="hr-HR"/>
        </w:rPr>
      </w:pPr>
    </w:p>
    <w:p w:rsidR="00ED58B3" w:rsidRPr="00245283" w:rsidRDefault="00ED58B3" w:rsidP="005E3F2B">
      <w:pPr>
        <w:jc w:val="center"/>
        <w:rPr>
          <w:sz w:val="22"/>
          <w:szCs w:val="22"/>
          <w:lang w:val="hr-HR"/>
        </w:rPr>
      </w:pPr>
      <w:r w:rsidRPr="00245283">
        <w:rPr>
          <w:sz w:val="22"/>
          <w:szCs w:val="22"/>
          <w:lang w:val="hr-HR"/>
        </w:rPr>
        <w:t>I</w:t>
      </w:r>
    </w:p>
    <w:p w:rsidR="00ED58B3" w:rsidRPr="005E3F2B" w:rsidRDefault="00ED58B3" w:rsidP="005E3F2B">
      <w:pPr>
        <w:jc w:val="left"/>
        <w:rPr>
          <w:lang w:val="hr-HR"/>
        </w:rPr>
      </w:pPr>
      <w:r>
        <w:rPr>
          <w:sz w:val="22"/>
          <w:szCs w:val="22"/>
          <w:lang w:val="hr-HR"/>
        </w:rPr>
        <w:t xml:space="preserve">                Bista Golubu Babiću za koju je Opštinsko vijeće dalo saglasnost Zaključkom broj 01-35-197/19 od 05.02.2019. godine postaviće se na lokaciji-Park kod zgrade Opštine Bosansko Grahovo. </w:t>
      </w:r>
    </w:p>
    <w:p w:rsidR="00ED58B3" w:rsidRPr="00245283" w:rsidRDefault="00ED58B3" w:rsidP="00ED58B3">
      <w:pPr>
        <w:jc w:val="center"/>
        <w:rPr>
          <w:sz w:val="22"/>
          <w:szCs w:val="22"/>
          <w:lang w:val="hr-HR"/>
        </w:rPr>
      </w:pPr>
      <w:r w:rsidRPr="00245283">
        <w:rPr>
          <w:sz w:val="22"/>
          <w:szCs w:val="22"/>
          <w:lang w:val="hr-HR"/>
        </w:rPr>
        <w:lastRenderedPageBreak/>
        <w:t>II</w:t>
      </w:r>
    </w:p>
    <w:p w:rsidR="00ED58B3" w:rsidRPr="00245283" w:rsidRDefault="00ED58B3" w:rsidP="00ED58B3">
      <w:pPr>
        <w:rPr>
          <w:sz w:val="22"/>
          <w:szCs w:val="22"/>
          <w:lang w:val="hr-HR"/>
        </w:rPr>
      </w:pPr>
    </w:p>
    <w:p w:rsidR="00ED58B3" w:rsidRPr="00245283" w:rsidRDefault="00ED58B3" w:rsidP="005E3F2B">
      <w:pPr>
        <w:jc w:val="left"/>
        <w:rPr>
          <w:sz w:val="22"/>
          <w:szCs w:val="22"/>
          <w:lang w:val="hr-HR"/>
        </w:rPr>
      </w:pPr>
      <w:r w:rsidRPr="00245283">
        <w:rPr>
          <w:sz w:val="22"/>
          <w:szCs w:val="22"/>
          <w:lang w:val="hr-HR"/>
        </w:rPr>
        <w:t xml:space="preserve">                 Ova Odluka stupa na snagu narednog dana od dana objavljivanja u "Službenom glasniku Opštine Bosansko Grahovo".</w:t>
      </w:r>
    </w:p>
    <w:p w:rsidR="00ED58B3" w:rsidRPr="00245283" w:rsidRDefault="00ED58B3" w:rsidP="00ED58B3">
      <w:pPr>
        <w:rPr>
          <w:sz w:val="22"/>
          <w:szCs w:val="22"/>
          <w:lang w:val="hr-HR"/>
        </w:rPr>
      </w:pPr>
      <w:r w:rsidRPr="00245283">
        <w:rPr>
          <w:sz w:val="22"/>
          <w:szCs w:val="22"/>
          <w:lang w:val="hr-HR"/>
        </w:rPr>
        <w:t>BOSNA I HERCEGOVINA</w:t>
      </w:r>
    </w:p>
    <w:p w:rsidR="00ED58B3" w:rsidRPr="00245283" w:rsidRDefault="00ED58B3" w:rsidP="00ED58B3">
      <w:pPr>
        <w:rPr>
          <w:sz w:val="22"/>
          <w:szCs w:val="22"/>
          <w:lang w:val="hr-HR"/>
        </w:rPr>
      </w:pPr>
      <w:r w:rsidRPr="00245283">
        <w:rPr>
          <w:sz w:val="22"/>
          <w:szCs w:val="22"/>
          <w:lang w:val="hr-HR"/>
        </w:rPr>
        <w:t>FEDERACIJA BOSNE I HERCEGOVINE</w:t>
      </w:r>
    </w:p>
    <w:p w:rsidR="00ED58B3" w:rsidRPr="00245283" w:rsidRDefault="00ED58B3" w:rsidP="00ED58B3">
      <w:pPr>
        <w:rPr>
          <w:sz w:val="22"/>
          <w:szCs w:val="22"/>
          <w:lang w:val="hr-HR"/>
        </w:rPr>
      </w:pPr>
      <w:r w:rsidRPr="00245283">
        <w:rPr>
          <w:sz w:val="22"/>
          <w:szCs w:val="22"/>
          <w:lang w:val="hr-HR"/>
        </w:rPr>
        <w:t>KANTION 10</w:t>
      </w:r>
    </w:p>
    <w:p w:rsidR="00ED58B3" w:rsidRPr="00245283" w:rsidRDefault="00ED58B3" w:rsidP="00ED58B3">
      <w:pPr>
        <w:rPr>
          <w:sz w:val="22"/>
          <w:szCs w:val="22"/>
          <w:lang w:val="hr-HR"/>
        </w:rPr>
      </w:pPr>
      <w:r w:rsidRPr="00245283">
        <w:rPr>
          <w:sz w:val="22"/>
          <w:szCs w:val="22"/>
          <w:lang w:val="hr-HR"/>
        </w:rPr>
        <w:t>OPŠTINA BOSANSKO GRAHOVO</w:t>
      </w:r>
    </w:p>
    <w:p w:rsidR="00ED58B3" w:rsidRDefault="00ED58B3" w:rsidP="00ED58B3">
      <w:pPr>
        <w:rPr>
          <w:sz w:val="22"/>
          <w:szCs w:val="22"/>
          <w:lang w:val="hr-HR"/>
        </w:rPr>
      </w:pPr>
      <w:r w:rsidRPr="00245283">
        <w:rPr>
          <w:sz w:val="22"/>
          <w:szCs w:val="22"/>
          <w:lang w:val="hr-HR"/>
        </w:rPr>
        <w:t>OPŠTINSKO VIJEĆE</w:t>
      </w:r>
    </w:p>
    <w:p w:rsidR="00ED58B3" w:rsidRPr="00245283" w:rsidRDefault="00ED58B3" w:rsidP="00ED58B3">
      <w:pPr>
        <w:rPr>
          <w:sz w:val="22"/>
          <w:szCs w:val="22"/>
          <w:lang w:val="hr-HR"/>
        </w:rPr>
      </w:pPr>
    </w:p>
    <w:p w:rsidR="00ED58B3" w:rsidRPr="00245283" w:rsidRDefault="00ED58B3" w:rsidP="00ED58B3">
      <w:pPr>
        <w:rPr>
          <w:sz w:val="22"/>
          <w:szCs w:val="22"/>
          <w:lang w:val="hr-HR"/>
        </w:rPr>
      </w:pPr>
      <w:r w:rsidRPr="00245283">
        <w:rPr>
          <w:sz w:val="22"/>
          <w:szCs w:val="22"/>
          <w:lang w:val="hr-HR"/>
        </w:rPr>
        <w:t>Broj: 01-</w:t>
      </w:r>
      <w:r w:rsidR="001762EA">
        <w:rPr>
          <w:sz w:val="22"/>
          <w:szCs w:val="22"/>
          <w:lang w:val="hr-HR"/>
        </w:rPr>
        <w:t>36-526</w:t>
      </w:r>
      <w:r>
        <w:rPr>
          <w:sz w:val="22"/>
          <w:szCs w:val="22"/>
          <w:lang w:val="hr-HR"/>
        </w:rPr>
        <w:t xml:space="preserve"> /23</w:t>
      </w:r>
    </w:p>
    <w:p w:rsidR="00ED58B3" w:rsidRPr="00245283" w:rsidRDefault="00ED58B3" w:rsidP="00ED58B3">
      <w:pPr>
        <w:rPr>
          <w:sz w:val="22"/>
          <w:szCs w:val="22"/>
          <w:lang w:val="hr-HR"/>
        </w:rPr>
      </w:pPr>
      <w:r w:rsidRPr="00245283">
        <w:rPr>
          <w:sz w:val="22"/>
          <w:szCs w:val="22"/>
          <w:lang w:val="hr-HR"/>
        </w:rPr>
        <w:t xml:space="preserve">Dana: </w:t>
      </w:r>
      <w:r w:rsidR="001762EA">
        <w:rPr>
          <w:sz w:val="22"/>
          <w:szCs w:val="22"/>
          <w:lang w:val="hr-HR"/>
        </w:rPr>
        <w:t>31.03.</w:t>
      </w:r>
      <w:r>
        <w:rPr>
          <w:sz w:val="22"/>
          <w:szCs w:val="22"/>
          <w:lang w:val="hr-HR"/>
        </w:rPr>
        <w:t xml:space="preserve"> 2023</w:t>
      </w:r>
      <w:r w:rsidRPr="00245283">
        <w:rPr>
          <w:sz w:val="22"/>
          <w:szCs w:val="22"/>
          <w:lang w:val="hr-HR"/>
        </w:rPr>
        <w:t xml:space="preserve">.god.   </w:t>
      </w:r>
    </w:p>
    <w:p w:rsidR="00ED58B3" w:rsidRDefault="00ED58B3" w:rsidP="00ED58B3">
      <w:pPr>
        <w:rPr>
          <w:sz w:val="22"/>
          <w:szCs w:val="22"/>
          <w:lang w:val="hr-HR"/>
        </w:rPr>
      </w:pPr>
      <w:r w:rsidRPr="00245283">
        <w:rPr>
          <w:sz w:val="22"/>
          <w:szCs w:val="22"/>
          <w:lang w:val="hr-HR"/>
        </w:rPr>
        <w:t xml:space="preserve">                                               </w:t>
      </w:r>
      <w:r>
        <w:rPr>
          <w:sz w:val="22"/>
          <w:szCs w:val="22"/>
          <w:lang w:val="hr-HR"/>
        </w:rPr>
        <w:t xml:space="preserve">           </w:t>
      </w:r>
      <w:r w:rsidRPr="00245283">
        <w:rPr>
          <w:sz w:val="22"/>
          <w:szCs w:val="22"/>
          <w:lang w:val="hr-HR"/>
        </w:rPr>
        <w:tab/>
        <w:t xml:space="preserve"> PREDSJEDAVAJUĆA OV</w:t>
      </w:r>
      <w:r>
        <w:rPr>
          <w:sz w:val="22"/>
          <w:szCs w:val="22"/>
          <w:lang w:val="hr-HR"/>
        </w:rPr>
        <w:t>-a</w:t>
      </w:r>
      <w:r>
        <w:rPr>
          <w:sz w:val="22"/>
          <w:szCs w:val="22"/>
          <w:lang w:val="hr-HR"/>
        </w:rPr>
        <w:tab/>
      </w:r>
    </w:p>
    <w:p w:rsidR="004B3861" w:rsidRDefault="00ED58B3" w:rsidP="00ED58B3">
      <w:pPr>
        <w:rPr>
          <w:sz w:val="22"/>
          <w:szCs w:val="22"/>
        </w:rPr>
      </w:pPr>
      <w:r w:rsidRPr="00245283">
        <w:rPr>
          <w:sz w:val="22"/>
          <w:szCs w:val="22"/>
          <w:lang w:val="hr-HR"/>
        </w:rPr>
        <w:t>Slađana Čeko</w:t>
      </w:r>
      <w:r w:rsidRPr="00245283">
        <w:rPr>
          <w:sz w:val="22"/>
          <w:szCs w:val="22"/>
        </w:rPr>
        <w:t xml:space="preserve"> </w:t>
      </w:r>
      <w:r>
        <w:rPr>
          <w:sz w:val="22"/>
          <w:szCs w:val="22"/>
        </w:rPr>
        <w:t>s.r.</w:t>
      </w:r>
    </w:p>
    <w:p w:rsidR="004B3861" w:rsidRDefault="004B3861" w:rsidP="00ED58B3">
      <w:pPr>
        <w:rPr>
          <w:sz w:val="22"/>
          <w:szCs w:val="22"/>
        </w:rPr>
      </w:pPr>
    </w:p>
    <w:p w:rsidR="004B3861" w:rsidRDefault="004B3861" w:rsidP="004B3861">
      <w:pPr>
        <w:spacing w:after="24" w:line="285" w:lineRule="auto"/>
        <w:ind w:left="-15" w:right="-5" w:firstLine="708"/>
        <w:jc w:val="left"/>
      </w:pPr>
      <w:proofErr w:type="gramStart"/>
      <w:r>
        <w:t>Na osnovu člana 103.</w:t>
      </w:r>
      <w:proofErr w:type="gramEnd"/>
      <w:r>
        <w:t xml:space="preserve"> Statuta Opštine Bosansko Grahovo („Službeni glasnik Opštine Bosansko Grahovo“</w:t>
      </w:r>
      <w:proofErr w:type="gramStart"/>
      <w:r>
        <w:t>,broj:21</w:t>
      </w:r>
      <w:proofErr w:type="gramEnd"/>
      <w:r>
        <w:t xml:space="preserve">/07) i člana 109. </w:t>
      </w:r>
      <w:r>
        <w:lastRenderedPageBreak/>
        <w:t xml:space="preserve">Poslovnika o radu Opštinskog vijeća Opštine Bosansko Grahovo, </w:t>
      </w:r>
      <w:proofErr w:type="gramStart"/>
      <w:r>
        <w:t>Opštinsko  vijeće</w:t>
      </w:r>
      <w:proofErr w:type="gramEnd"/>
      <w:r>
        <w:t xml:space="preserve">, </w:t>
      </w:r>
      <w:r w:rsidR="001762EA">
        <w:t xml:space="preserve"> na sjednici održanoj dana  30.03.</w:t>
      </w:r>
      <w:r>
        <w:t xml:space="preserve">2023. </w:t>
      </w:r>
      <w:proofErr w:type="gramStart"/>
      <w:r>
        <w:t>godine</w:t>
      </w:r>
      <w:proofErr w:type="gramEnd"/>
      <w:r>
        <w:t xml:space="preserve">, d o n o s i </w:t>
      </w:r>
    </w:p>
    <w:p w:rsidR="004B3861" w:rsidRDefault="004B3861" w:rsidP="004B3861">
      <w:pPr>
        <w:spacing w:after="24" w:line="285" w:lineRule="auto"/>
        <w:ind w:left="-15" w:right="-5" w:firstLine="708"/>
      </w:pPr>
    </w:p>
    <w:p w:rsidR="004B3861" w:rsidRDefault="004B3861" w:rsidP="004B3861">
      <w:pPr>
        <w:spacing w:after="24" w:line="285" w:lineRule="auto"/>
        <w:ind w:left="-15" w:right="-5" w:firstLine="708"/>
      </w:pPr>
    </w:p>
    <w:p w:rsidR="004B3861" w:rsidRPr="004B3861" w:rsidRDefault="004B3861" w:rsidP="004B3861">
      <w:pPr>
        <w:pStyle w:val="Heading1"/>
      </w:pPr>
      <w:r>
        <w:t>ODLUKU O J</w:t>
      </w:r>
      <w:r>
        <w:rPr>
          <w:rFonts w:asciiTheme="minorHAnsi" w:hAnsiTheme="minorHAnsi"/>
        </w:rPr>
        <w:t>A</w:t>
      </w:r>
      <w:r>
        <w:t xml:space="preserve">VNIM </w:t>
      </w:r>
      <w:r w:rsidRPr="004B3861">
        <w:t xml:space="preserve">RASPRAVAMA </w:t>
      </w:r>
    </w:p>
    <w:p w:rsidR="004B3861" w:rsidRPr="004B3861" w:rsidRDefault="004B3861" w:rsidP="004B3861">
      <w:pPr>
        <w:pStyle w:val="ListParagraph"/>
        <w:numPr>
          <w:ilvl w:val="0"/>
          <w:numId w:val="11"/>
        </w:numPr>
        <w:tabs>
          <w:tab w:val="center" w:pos="1937"/>
        </w:tabs>
        <w:spacing w:after="220" w:line="259" w:lineRule="auto"/>
        <w:rPr>
          <w:b/>
          <w:u w:val="single"/>
        </w:rPr>
      </w:pPr>
      <w:r w:rsidRPr="004B3861">
        <w:rPr>
          <w:b/>
          <w:u w:val="single"/>
        </w:rPr>
        <w:t>OSNOVNE ODREDBE</w:t>
      </w:r>
    </w:p>
    <w:p w:rsidR="004B3861" w:rsidRDefault="004B3861" w:rsidP="004B3861">
      <w:pPr>
        <w:pStyle w:val="Heading2"/>
        <w:spacing w:after="268"/>
      </w:pPr>
      <w:r>
        <w:t>(Predmet odluke)</w:t>
      </w:r>
    </w:p>
    <w:p w:rsidR="004B3861" w:rsidRDefault="004B3861" w:rsidP="004B3861">
      <w:pPr>
        <w:spacing w:after="214" w:line="259" w:lineRule="auto"/>
        <w:ind w:right="3"/>
        <w:jc w:val="center"/>
      </w:pPr>
      <w:proofErr w:type="gramStart"/>
      <w:r>
        <w:rPr>
          <w:b/>
        </w:rPr>
        <w:t>Član 1.</w:t>
      </w:r>
      <w:proofErr w:type="gramEnd"/>
      <w:r>
        <w:rPr>
          <w:b/>
        </w:rPr>
        <w:t xml:space="preserve"> </w:t>
      </w:r>
    </w:p>
    <w:p w:rsidR="004B3861" w:rsidRDefault="004B3861" w:rsidP="004B3861">
      <w:pPr>
        <w:spacing w:after="201"/>
        <w:ind w:left="-5"/>
      </w:pPr>
      <w:r>
        <w:t xml:space="preserve">Ovom odlukom bliže se uređuju način i postupak organizovanja i sprovođenja javne rasprave u postupku donošenja propisa i drugih opštih akata, odnosno planskih dokumenata iz nadležnosti Opštine Bosansko Grahovo (u daljem tekstu: Opština). </w:t>
      </w:r>
    </w:p>
    <w:p w:rsidR="004B3861" w:rsidRDefault="004B3861" w:rsidP="004B3861">
      <w:pPr>
        <w:pStyle w:val="Heading2"/>
        <w:spacing w:after="270"/>
        <w:ind w:right="8"/>
      </w:pPr>
      <w:r>
        <w:t>(Pojam javne rasprave)</w:t>
      </w:r>
    </w:p>
    <w:p w:rsidR="004B3861" w:rsidRDefault="004B3861" w:rsidP="004B3861">
      <w:pPr>
        <w:spacing w:after="211" w:line="259" w:lineRule="auto"/>
        <w:ind w:right="3"/>
        <w:jc w:val="center"/>
      </w:pPr>
      <w:proofErr w:type="gramStart"/>
      <w:r>
        <w:rPr>
          <w:b/>
        </w:rPr>
        <w:t>Član 2.</w:t>
      </w:r>
      <w:proofErr w:type="gramEnd"/>
      <w:r>
        <w:rPr>
          <w:b/>
        </w:rPr>
        <w:t xml:space="preserve"> </w:t>
      </w:r>
    </w:p>
    <w:p w:rsidR="004B3861" w:rsidRDefault="004B3861" w:rsidP="004B3861">
      <w:pPr>
        <w:spacing w:after="110" w:line="285" w:lineRule="auto"/>
        <w:ind w:left="-5" w:right="-5"/>
      </w:pPr>
      <w:proofErr w:type="gramStart"/>
      <w:r>
        <w:t>Javna rasprava predstavlja skup različitih aktivnosti, preduzetih u unaprijed predviđenom vremenskom okviru, u cilju pribavljanja prijedloga i stavova građana u postupku pripreme određenog akta.</w:t>
      </w:r>
      <w:proofErr w:type="gramEnd"/>
      <w:r>
        <w:t xml:space="preserve">  </w:t>
      </w:r>
    </w:p>
    <w:p w:rsidR="004B3861" w:rsidRDefault="004B3861" w:rsidP="004B3861">
      <w:pPr>
        <w:spacing w:after="110" w:line="285" w:lineRule="auto"/>
        <w:ind w:left="-5" w:right="-5"/>
      </w:pPr>
      <w:r>
        <w:t xml:space="preserve">Javna rasprava provodi se o nacrtu akta (statuta, odluke, plana </w:t>
      </w:r>
      <w:proofErr w:type="gramStart"/>
      <w:r>
        <w:t>ili</w:t>
      </w:r>
      <w:proofErr w:type="gramEnd"/>
      <w:r>
        <w:t xml:space="preserve"> drugog akta u pripremi), ako ovom odlukom nije drugačije predviđeno, a može se sprovesti i ranije na prijedlog organa nadležnog za pripremu i utvrđivanje nacrta akta koji je predmet javne rasprave. </w:t>
      </w:r>
    </w:p>
    <w:p w:rsidR="004B3861" w:rsidRDefault="004B3861" w:rsidP="004B3861">
      <w:pPr>
        <w:spacing w:after="165"/>
        <w:ind w:left="-5"/>
      </w:pPr>
      <w:r>
        <w:t xml:space="preserve">Javna rasprava obavezno podrazumjeva: </w:t>
      </w:r>
    </w:p>
    <w:p w:rsidR="004B3861" w:rsidRDefault="004B3861" w:rsidP="004B3861">
      <w:pPr>
        <w:numPr>
          <w:ilvl w:val="0"/>
          <w:numId w:val="2"/>
        </w:numPr>
        <w:spacing w:after="129" w:line="271" w:lineRule="auto"/>
        <w:ind w:right="-3" w:hanging="10"/>
        <w:jc w:val="left"/>
      </w:pPr>
      <w:r>
        <w:t xml:space="preserve">pribavljanje prijedloga, sugestija i mišljenja građana i ostalih učesnika u javnoj raspravi u pisanoj ili elektronskoj formi i </w:t>
      </w:r>
    </w:p>
    <w:p w:rsidR="004B3861" w:rsidRDefault="004B3861" w:rsidP="004B3861">
      <w:pPr>
        <w:numPr>
          <w:ilvl w:val="0"/>
          <w:numId w:val="2"/>
        </w:numPr>
        <w:spacing w:after="110" w:line="285" w:lineRule="auto"/>
        <w:ind w:right="-3" w:hanging="10"/>
      </w:pPr>
      <w:proofErr w:type="gramStart"/>
      <w:r>
        <w:lastRenderedPageBreak/>
        <w:t>organizovanje</w:t>
      </w:r>
      <w:proofErr w:type="gramEnd"/>
      <w:r>
        <w:t xml:space="preserve"> najmanje jednog otvorenog sastanka predstavnika nadležnih organa opštine, odnosno javnih službi sa mjesnim zajednicama, zainteresovanim građanima, predstavnicima udruženja građana i sredstava javnog informisanja (u daljem tekstu: otvoreni sastanak). </w:t>
      </w:r>
    </w:p>
    <w:p w:rsidR="004B3861" w:rsidRDefault="004B3861" w:rsidP="004B3861">
      <w:pPr>
        <w:ind w:left="-5"/>
      </w:pPr>
      <w:proofErr w:type="gramStart"/>
      <w:r>
        <w:t>Organ nadležan za organizovanje javne rasprave je dužan da građanima iz svih dijelova opštine obezbijediti učešće u javnoj raspravi.</w:t>
      </w:r>
      <w:proofErr w:type="gramEnd"/>
      <w:r>
        <w:t xml:space="preserve"> </w:t>
      </w:r>
    </w:p>
    <w:p w:rsidR="004B3861" w:rsidRDefault="004B3861" w:rsidP="004B3861">
      <w:pPr>
        <w:spacing w:after="134" w:line="285" w:lineRule="auto"/>
        <w:ind w:left="-5" w:right="-5"/>
      </w:pPr>
      <w:r>
        <w:t xml:space="preserve">Otvoreni sastanak se organizuje u sjedištu opštine, a izuzetno se može organizovati i u mjesnim zajednicama, </w:t>
      </w:r>
      <w:proofErr w:type="gramStart"/>
      <w:r>
        <w:t>na</w:t>
      </w:r>
      <w:proofErr w:type="gramEnd"/>
      <w:r>
        <w:t xml:space="preserve"> prijedlog organa nadležnog za pripremu i utvrđivanje nacrta akta koji je predmet javne rasprave. </w:t>
      </w:r>
    </w:p>
    <w:p w:rsidR="004B3861" w:rsidRDefault="004B3861" w:rsidP="004B3861">
      <w:pPr>
        <w:spacing w:after="110" w:line="285" w:lineRule="auto"/>
        <w:ind w:left="-5" w:right="-5"/>
      </w:pPr>
      <w:r>
        <w:t xml:space="preserve">O pitanjima koja su od značaja za cijelu zajednicu, javna rasprava se organizuje za cijelu teritoriju opštine, a u slučaju da se javna rasprava provodi o pitanju od interesa za građane sa dijela teritorije ili za određenu kategoriju građana, javna rasprava se može organizovati samo za taj dio, odnosno u okviru  te kategorije građana. </w:t>
      </w:r>
    </w:p>
    <w:p w:rsidR="004B3861" w:rsidRDefault="004B3861" w:rsidP="004B3861">
      <w:pPr>
        <w:pStyle w:val="Heading2"/>
        <w:ind w:right="8"/>
      </w:pPr>
      <w:r>
        <w:t>(Vrijeme trajanja javne rasprave)</w:t>
      </w:r>
    </w:p>
    <w:p w:rsidR="004B3861" w:rsidRDefault="004B3861" w:rsidP="004B3861">
      <w:pPr>
        <w:spacing w:after="132" w:line="259" w:lineRule="auto"/>
        <w:ind w:right="3"/>
        <w:jc w:val="center"/>
      </w:pPr>
      <w:proofErr w:type="gramStart"/>
      <w:r>
        <w:rPr>
          <w:b/>
        </w:rPr>
        <w:t>Član 3.</w:t>
      </w:r>
      <w:proofErr w:type="gramEnd"/>
    </w:p>
    <w:p w:rsidR="004B3861" w:rsidRDefault="004B3861" w:rsidP="004B3861">
      <w:pPr>
        <w:spacing w:after="54"/>
        <w:ind w:left="-5"/>
        <w:jc w:val="left"/>
      </w:pPr>
      <w:r>
        <w:t xml:space="preserve">Javna rasprava traje najmanje 15 </w:t>
      </w:r>
      <w:proofErr w:type="gramStart"/>
      <w:r>
        <w:t>dana</w:t>
      </w:r>
      <w:proofErr w:type="gramEnd"/>
      <w:r>
        <w:t xml:space="preserve">. </w:t>
      </w:r>
    </w:p>
    <w:p w:rsidR="004B3861" w:rsidRPr="004B3861" w:rsidRDefault="004B3861" w:rsidP="004B3861">
      <w:pPr>
        <w:spacing w:after="172"/>
        <w:ind w:left="-5"/>
        <w:jc w:val="left"/>
      </w:pPr>
      <w:r>
        <w:t>Vrijeme trajanja javne rasprave utvrđuje opštinsko vijeće</w:t>
      </w:r>
      <w:proofErr w:type="gramStart"/>
      <w:r>
        <w:t>.</w:t>
      </w:r>
      <w:r>
        <w:rPr>
          <w:u w:val="single" w:color="000000"/>
        </w:rPr>
        <w:t>(</w:t>
      </w:r>
      <w:proofErr w:type="gramEnd"/>
      <w:r>
        <w:rPr>
          <w:u w:val="single" w:color="000000"/>
        </w:rPr>
        <w:t>Objavljivanje otpočinjanja rada na pripremi propisa)</w:t>
      </w:r>
    </w:p>
    <w:p w:rsidR="004B3861" w:rsidRDefault="004B3861" w:rsidP="004B3861">
      <w:pPr>
        <w:spacing w:line="422" w:lineRule="auto"/>
        <w:ind w:left="1880" w:right="1815"/>
        <w:jc w:val="center"/>
        <w:rPr>
          <w:u w:val="single" w:color="000000"/>
        </w:rPr>
      </w:pPr>
    </w:p>
    <w:p w:rsidR="004B3861" w:rsidRDefault="004B3861" w:rsidP="004B3861">
      <w:pPr>
        <w:spacing w:line="422" w:lineRule="auto"/>
        <w:ind w:right="1815"/>
        <w:jc w:val="center"/>
      </w:pPr>
      <w:proofErr w:type="gramStart"/>
      <w:r>
        <w:rPr>
          <w:b/>
        </w:rPr>
        <w:t>Član 4.</w:t>
      </w:r>
      <w:proofErr w:type="gramEnd"/>
    </w:p>
    <w:p w:rsidR="004B3861" w:rsidRDefault="004B3861" w:rsidP="004B3861">
      <w:pPr>
        <w:spacing w:after="33" w:line="285" w:lineRule="auto"/>
        <w:ind w:left="-5" w:right="-5"/>
      </w:pPr>
      <w:r>
        <w:t xml:space="preserve">Organ opštine nadležan za pripremu propisa dužan je da na web stranici opštine i na drugi primjeren način obavjestiti javnost da je otpočeo rad na pripremi propisa koji </w:t>
      </w:r>
      <w:proofErr w:type="gramStart"/>
      <w:r>
        <w:t>donosi  vijeće</w:t>
      </w:r>
      <w:proofErr w:type="gramEnd"/>
      <w:r>
        <w:t xml:space="preserve">. </w:t>
      </w:r>
    </w:p>
    <w:p w:rsidR="004B3861" w:rsidRDefault="004B3861" w:rsidP="004B3861">
      <w:pPr>
        <w:spacing w:after="3"/>
        <w:ind w:left="-5"/>
      </w:pPr>
      <w:proofErr w:type="gramStart"/>
      <w:r>
        <w:lastRenderedPageBreak/>
        <w:t>Obavještenje iz stava 1.</w:t>
      </w:r>
      <w:proofErr w:type="gramEnd"/>
      <w:r>
        <w:t xml:space="preserve"> </w:t>
      </w:r>
      <w:proofErr w:type="gramStart"/>
      <w:r>
        <w:t>ovog</w:t>
      </w:r>
      <w:proofErr w:type="gramEnd"/>
      <w:r>
        <w:t xml:space="preserve"> člana, objavljuje se u roku od 30 dana od dana početka izrade tog propisa. </w:t>
      </w:r>
    </w:p>
    <w:p w:rsidR="004B3861" w:rsidRDefault="004B3861" w:rsidP="004B3861">
      <w:pPr>
        <w:pStyle w:val="Heading2"/>
        <w:ind w:right="5"/>
      </w:pPr>
      <w:r>
        <w:t>(Vrste javnih rasprava)</w:t>
      </w:r>
    </w:p>
    <w:p w:rsidR="004B3861" w:rsidRPr="00687243" w:rsidRDefault="004B3861" w:rsidP="004B3861">
      <w:pPr>
        <w:pStyle w:val="Heading2"/>
        <w:ind w:right="5"/>
      </w:pPr>
      <w:r>
        <w:rPr>
          <w:b/>
        </w:rPr>
        <w:t>Član 5.</w:t>
      </w:r>
    </w:p>
    <w:p w:rsidR="004B3861" w:rsidRDefault="004B3861" w:rsidP="004B3861">
      <w:pPr>
        <w:spacing w:after="38" w:line="285" w:lineRule="auto"/>
        <w:ind w:left="-15" w:right="-5" w:firstLine="15"/>
      </w:pPr>
      <w:r>
        <w:t xml:space="preserve">Javna rasprava može biti: obavezna javna rasprava i javna rasprava po zahtjevu, odnosno prijedlogu (u daljem tekstu: fakultativna javna rasprava). </w:t>
      </w:r>
    </w:p>
    <w:p w:rsidR="004B3861" w:rsidRDefault="004B3861" w:rsidP="004B3861">
      <w:pPr>
        <w:spacing w:after="46"/>
        <w:ind w:left="-5"/>
      </w:pPr>
      <w:r>
        <w:t xml:space="preserve">Obavezna javna rasprava je javna rasprava koja se obavezno provodi u postupku pripreme akata utvrđenih ovom odlukom u skladu </w:t>
      </w:r>
      <w:proofErr w:type="gramStart"/>
      <w:r>
        <w:t>sa</w:t>
      </w:r>
      <w:proofErr w:type="gramEnd"/>
      <w:r>
        <w:t xml:space="preserve"> zakonom, odnosno Statutom. </w:t>
      </w:r>
    </w:p>
    <w:p w:rsidR="004B3861" w:rsidRDefault="004B3861" w:rsidP="004B3861">
      <w:pPr>
        <w:ind w:left="-5"/>
      </w:pPr>
      <w:r>
        <w:t xml:space="preserve">Fakultativna javna rasprava je javna rasprava koja se može sprovesti u postupku donošenja drugih opštih akata iz </w:t>
      </w:r>
      <w:proofErr w:type="gramStart"/>
      <w:r>
        <w:t>nadležnosti  vijeća</w:t>
      </w:r>
      <w:proofErr w:type="gramEnd"/>
      <w:r>
        <w:t xml:space="preserve">, pod uslovima i po postupku predviđenom ovom odlukom, u skladu sa Statutom. </w:t>
      </w:r>
    </w:p>
    <w:p w:rsidR="004B3861" w:rsidRDefault="004B3861" w:rsidP="004B3861">
      <w:pPr>
        <w:ind w:left="-5"/>
      </w:pPr>
    </w:p>
    <w:p w:rsidR="004B3861" w:rsidRDefault="004B3861" w:rsidP="004B3861">
      <w:pPr>
        <w:tabs>
          <w:tab w:val="center" w:pos="2525"/>
        </w:tabs>
        <w:spacing w:after="128" w:line="269" w:lineRule="auto"/>
        <w:ind w:left="-15"/>
      </w:pPr>
      <w:r>
        <w:rPr>
          <w:b/>
          <w:u w:val="single" w:color="000000"/>
        </w:rPr>
        <w:t xml:space="preserve">II. </w:t>
      </w:r>
      <w:r>
        <w:rPr>
          <w:b/>
          <w:u w:val="single" w:color="000000"/>
        </w:rPr>
        <w:tab/>
        <w:t>OBAVEZNA JAVNA RASPRAVA</w:t>
      </w:r>
    </w:p>
    <w:p w:rsidR="004B3861" w:rsidRDefault="004B3861" w:rsidP="004B3861">
      <w:pPr>
        <w:pStyle w:val="Heading2"/>
        <w:ind w:right="5"/>
      </w:pPr>
      <w:r>
        <w:t>(Kada se provodi obavezna javna rasprava)</w:t>
      </w:r>
    </w:p>
    <w:p w:rsidR="004B3861" w:rsidRDefault="004B3861" w:rsidP="004B3861">
      <w:pPr>
        <w:spacing w:after="168" w:line="259" w:lineRule="auto"/>
        <w:ind w:right="3"/>
        <w:jc w:val="center"/>
      </w:pPr>
      <w:proofErr w:type="gramStart"/>
      <w:r>
        <w:rPr>
          <w:b/>
        </w:rPr>
        <w:t>Član 6.</w:t>
      </w:r>
      <w:proofErr w:type="gramEnd"/>
      <w:r>
        <w:rPr>
          <w:b/>
        </w:rPr>
        <w:t xml:space="preserve"> </w:t>
      </w:r>
    </w:p>
    <w:p w:rsidR="004B3861" w:rsidRDefault="004B3861" w:rsidP="004B3861">
      <w:pPr>
        <w:ind w:left="-5"/>
      </w:pPr>
      <w:r>
        <w:t xml:space="preserve">Javna rasprava obavezno se organizuje i provodi: </w:t>
      </w:r>
    </w:p>
    <w:p w:rsidR="004B3861" w:rsidRDefault="004B3861" w:rsidP="004B3861">
      <w:pPr>
        <w:numPr>
          <w:ilvl w:val="0"/>
          <w:numId w:val="3"/>
        </w:numPr>
        <w:spacing w:after="55" w:line="271" w:lineRule="auto"/>
        <w:ind w:hanging="720"/>
        <w:jc w:val="left"/>
      </w:pPr>
      <w:r>
        <w:t xml:space="preserve">u postupku pripreme Statuta; </w:t>
      </w:r>
    </w:p>
    <w:p w:rsidR="004B3861" w:rsidRDefault="004B3861" w:rsidP="004B3861">
      <w:pPr>
        <w:numPr>
          <w:ilvl w:val="0"/>
          <w:numId w:val="3"/>
        </w:numPr>
        <w:spacing w:after="57" w:line="271" w:lineRule="auto"/>
        <w:ind w:hanging="720"/>
        <w:jc w:val="left"/>
      </w:pPr>
      <w:r>
        <w:t xml:space="preserve">u postupku pripreme Budžeta;  </w:t>
      </w:r>
    </w:p>
    <w:p w:rsidR="004B3861" w:rsidRDefault="004B3861" w:rsidP="004B3861">
      <w:pPr>
        <w:numPr>
          <w:ilvl w:val="0"/>
          <w:numId w:val="3"/>
        </w:numPr>
        <w:spacing w:after="11" w:line="271" w:lineRule="auto"/>
        <w:ind w:hanging="720"/>
        <w:jc w:val="left"/>
      </w:pPr>
      <w:r>
        <w:t xml:space="preserve">u postupku pripreme strateških dokumenata ; </w:t>
      </w:r>
    </w:p>
    <w:p w:rsidR="004B3861" w:rsidRDefault="004B3861" w:rsidP="004B3861">
      <w:pPr>
        <w:numPr>
          <w:ilvl w:val="0"/>
          <w:numId w:val="3"/>
        </w:numPr>
        <w:spacing w:after="56" w:line="271" w:lineRule="auto"/>
        <w:ind w:hanging="720"/>
        <w:jc w:val="left"/>
      </w:pPr>
      <w:r>
        <w:t xml:space="preserve">u postupku pripreme planskih akata; </w:t>
      </w:r>
    </w:p>
    <w:p w:rsidR="004B3861" w:rsidRDefault="004B3861" w:rsidP="004B3861">
      <w:pPr>
        <w:numPr>
          <w:ilvl w:val="0"/>
          <w:numId w:val="3"/>
        </w:numPr>
        <w:spacing w:after="129" w:line="271" w:lineRule="auto"/>
        <w:ind w:hanging="720"/>
        <w:jc w:val="left"/>
      </w:pPr>
      <w:proofErr w:type="gramStart"/>
      <w:r>
        <w:t>u</w:t>
      </w:r>
      <w:proofErr w:type="gramEnd"/>
      <w:r>
        <w:t xml:space="preserve"> drugim sluĉajevima predviđenim zakonom i Statutom . </w:t>
      </w:r>
    </w:p>
    <w:p w:rsidR="004B3861" w:rsidRDefault="004B3861" w:rsidP="004B3861">
      <w:pPr>
        <w:spacing w:after="110" w:line="285" w:lineRule="auto"/>
        <w:ind w:left="-5" w:right="-5"/>
      </w:pPr>
      <w:proofErr w:type="gramStart"/>
      <w:r>
        <w:t>Organ opštine nadležan za pripremu propisa i drugog akta iz stava 1.</w:t>
      </w:r>
      <w:proofErr w:type="gramEnd"/>
      <w:r>
        <w:t xml:space="preserve"> </w:t>
      </w:r>
      <w:proofErr w:type="gramStart"/>
      <w:r>
        <w:t>ovog</w:t>
      </w:r>
      <w:proofErr w:type="gramEnd"/>
      <w:r>
        <w:t xml:space="preserve"> člana, odnosno radno tijelo  vijeća obrazovano za njegovu pripremu, dužno je da pored obavještenja iz člana 4. </w:t>
      </w:r>
      <w:proofErr w:type="gramStart"/>
      <w:r>
        <w:t>ove</w:t>
      </w:r>
      <w:proofErr w:type="gramEnd"/>
      <w:r>
        <w:t xml:space="preserve"> odluke objavljuje i informacije i podatke, odnosno povezana dokumenta od značaja </w:t>
      </w:r>
      <w:r>
        <w:lastRenderedPageBreak/>
        <w:t xml:space="preserve">za pripremu propisa i drugog akta iz stava 1. </w:t>
      </w:r>
      <w:proofErr w:type="gramStart"/>
      <w:r>
        <w:t>ovog</w:t>
      </w:r>
      <w:proofErr w:type="gramEnd"/>
      <w:r>
        <w:t xml:space="preserve"> člana, ako je to predviđeno ovom odlukom. </w:t>
      </w:r>
    </w:p>
    <w:p w:rsidR="004B3861" w:rsidRDefault="004B3861" w:rsidP="004B3861">
      <w:pPr>
        <w:spacing w:after="110" w:line="285" w:lineRule="auto"/>
        <w:ind w:left="-5" w:right="-5"/>
      </w:pPr>
      <w:r>
        <w:t xml:space="preserve">Obavještenje </w:t>
      </w:r>
      <w:proofErr w:type="gramStart"/>
      <w:r>
        <w:t>sa</w:t>
      </w:r>
      <w:proofErr w:type="gramEnd"/>
      <w:r>
        <w:t xml:space="preserve"> informacijama i podacima, odnosno dokumentacijom iz stava 2. </w:t>
      </w:r>
      <w:proofErr w:type="gramStart"/>
      <w:r>
        <w:t>ovog</w:t>
      </w:r>
      <w:proofErr w:type="gramEnd"/>
      <w:r>
        <w:t xml:space="preserve"> člana, objavljuje se u roku od 15 dana od dana početka izrade propisa i drugog akta iz stava 1. </w:t>
      </w:r>
      <w:proofErr w:type="gramStart"/>
      <w:r>
        <w:t>ovog</w:t>
      </w:r>
      <w:proofErr w:type="gramEnd"/>
      <w:r>
        <w:t xml:space="preserve"> člana. </w:t>
      </w:r>
    </w:p>
    <w:p w:rsidR="004B3861" w:rsidRDefault="004B3861" w:rsidP="004B3861">
      <w:pPr>
        <w:spacing w:after="110" w:line="285" w:lineRule="auto"/>
        <w:ind w:left="-5" w:right="-5"/>
      </w:pPr>
    </w:p>
    <w:p w:rsidR="004B3861" w:rsidRDefault="004B3861" w:rsidP="004B3861">
      <w:pPr>
        <w:pStyle w:val="Heading2"/>
      </w:pPr>
      <w:r>
        <w:t>(Organizovanje i provođenje obavezne javne rasprave)</w:t>
      </w:r>
    </w:p>
    <w:p w:rsidR="004B3861" w:rsidRDefault="004B3861" w:rsidP="004B3861">
      <w:pPr>
        <w:spacing w:after="168" w:line="259" w:lineRule="auto"/>
        <w:ind w:right="3"/>
        <w:jc w:val="center"/>
      </w:pPr>
      <w:proofErr w:type="gramStart"/>
      <w:r>
        <w:rPr>
          <w:b/>
        </w:rPr>
        <w:t>Član 7.</w:t>
      </w:r>
      <w:proofErr w:type="gramEnd"/>
      <w:r>
        <w:rPr>
          <w:b/>
        </w:rPr>
        <w:t xml:space="preserve"> </w:t>
      </w:r>
    </w:p>
    <w:p w:rsidR="004B3861" w:rsidRDefault="004B3861" w:rsidP="004B3861">
      <w:pPr>
        <w:ind w:left="-5"/>
      </w:pPr>
      <w:r>
        <w:t xml:space="preserve">Obaveznu javnu raspravu organizuje i provodi opštinsko veće putem nadležnog tijela, </w:t>
      </w:r>
      <w:proofErr w:type="gramStart"/>
      <w:r>
        <w:t>na</w:t>
      </w:r>
      <w:proofErr w:type="gramEnd"/>
      <w:r>
        <w:t xml:space="preserve"> način i u vrijeme koje predloži organ, odnosno radno tijelo vijeća nadležno za utvrđivanje, odnosno za pripremu nacrta akta. </w:t>
      </w:r>
    </w:p>
    <w:p w:rsidR="004B3861" w:rsidRDefault="004B3861" w:rsidP="004B3861">
      <w:pPr>
        <w:ind w:left="-5"/>
      </w:pPr>
      <w:r>
        <w:t xml:space="preserve">Obavezna javna rasprava provodi se </w:t>
      </w:r>
      <w:proofErr w:type="gramStart"/>
      <w:r>
        <w:t>na</w:t>
      </w:r>
      <w:proofErr w:type="gramEnd"/>
      <w:r>
        <w:t xml:space="preserve"> način i po postupku propisanom ovom odlukom za javnu raspravu o nacrtu opšteg akta, ako ovom odlukom nije drugačije predviđeno. </w:t>
      </w:r>
    </w:p>
    <w:p w:rsidR="004B3861" w:rsidRDefault="004B3861" w:rsidP="004B3861">
      <w:pPr>
        <w:ind w:left="-5"/>
      </w:pPr>
    </w:p>
    <w:p w:rsidR="004B3861" w:rsidRDefault="004B3861" w:rsidP="004B3861">
      <w:pPr>
        <w:tabs>
          <w:tab w:val="center" w:pos="3743"/>
        </w:tabs>
        <w:ind w:left="-15"/>
      </w:pPr>
      <w:r>
        <w:t xml:space="preserve">1. </w:t>
      </w:r>
      <w:r>
        <w:tab/>
        <w:t xml:space="preserve">JAVNA RASPRAVA U POSTUPKU PRIPREME STATUTA </w:t>
      </w:r>
    </w:p>
    <w:p w:rsidR="004B3861" w:rsidRDefault="004B3861" w:rsidP="004B3861">
      <w:pPr>
        <w:pStyle w:val="Heading2"/>
        <w:ind w:right="5"/>
      </w:pPr>
      <w:r>
        <w:t>(Javna rasprava o nacrtu statuta, odnosno odluke o promjeni statuta)</w:t>
      </w:r>
    </w:p>
    <w:p w:rsidR="004B3861" w:rsidRDefault="004B3861" w:rsidP="004B3861">
      <w:pPr>
        <w:spacing w:after="168" w:line="259" w:lineRule="auto"/>
        <w:ind w:right="3"/>
        <w:jc w:val="center"/>
      </w:pPr>
      <w:proofErr w:type="gramStart"/>
      <w:r>
        <w:rPr>
          <w:b/>
        </w:rPr>
        <w:t>Član 8.</w:t>
      </w:r>
      <w:proofErr w:type="gramEnd"/>
      <w:r>
        <w:rPr>
          <w:b/>
        </w:rPr>
        <w:t xml:space="preserve"> </w:t>
      </w:r>
    </w:p>
    <w:p w:rsidR="004B3861" w:rsidRDefault="004B3861" w:rsidP="004B3861">
      <w:pPr>
        <w:spacing w:after="43"/>
        <w:ind w:left="-5"/>
      </w:pPr>
      <w:r>
        <w:t xml:space="preserve">U postupku donošenja novog </w:t>
      </w:r>
      <w:proofErr w:type="gramStart"/>
      <w:r>
        <w:t>ili</w:t>
      </w:r>
      <w:proofErr w:type="gramEnd"/>
      <w:r>
        <w:t xml:space="preserve"> promjene postojećeg Statuta, javna rasprava se provodi o nacrtu Statuta, odnosno nacrtu odluke o promjeni Statuta. </w:t>
      </w:r>
    </w:p>
    <w:p w:rsidR="004B3861" w:rsidRDefault="004B3861" w:rsidP="004B3861">
      <w:pPr>
        <w:ind w:left="-5"/>
      </w:pPr>
      <w:r>
        <w:t xml:space="preserve">Radno </w:t>
      </w:r>
      <w:proofErr w:type="gramStart"/>
      <w:r>
        <w:t>tijelo  vijeća</w:t>
      </w:r>
      <w:proofErr w:type="gramEnd"/>
      <w:r>
        <w:t xml:space="preserve"> nadležno za pripremu nacrta Statuta, odnosno nacrta odluke o promjeni Statuta, dužno je da uz Obavještenje iz člana 4. </w:t>
      </w:r>
      <w:proofErr w:type="gramStart"/>
      <w:r>
        <w:t>ove</w:t>
      </w:r>
      <w:proofErr w:type="gramEnd"/>
      <w:r>
        <w:t xml:space="preserve"> odluke objavi i osnovne informacije o planiranim rješenjima koja će biti predložena. </w:t>
      </w:r>
    </w:p>
    <w:p w:rsidR="004B3861" w:rsidRDefault="004B3861" w:rsidP="004B3861">
      <w:pPr>
        <w:ind w:left="-5"/>
      </w:pPr>
    </w:p>
    <w:p w:rsidR="004B3861" w:rsidRDefault="004B3861" w:rsidP="004B3861">
      <w:pPr>
        <w:pStyle w:val="Heading2"/>
        <w:ind w:right="8"/>
      </w:pPr>
      <w:r>
        <w:lastRenderedPageBreak/>
        <w:t>(Kada se ne mora sprovesti javna rasprava)</w:t>
      </w:r>
    </w:p>
    <w:p w:rsidR="004B3861" w:rsidRDefault="004B3861" w:rsidP="004B3861">
      <w:pPr>
        <w:spacing w:after="168" w:line="259" w:lineRule="auto"/>
        <w:ind w:right="3"/>
        <w:jc w:val="center"/>
      </w:pPr>
      <w:proofErr w:type="gramStart"/>
      <w:r>
        <w:rPr>
          <w:b/>
        </w:rPr>
        <w:t>Član 9.</w:t>
      </w:r>
      <w:proofErr w:type="gramEnd"/>
      <w:r>
        <w:rPr>
          <w:b/>
        </w:rPr>
        <w:t xml:space="preserve"> </w:t>
      </w:r>
    </w:p>
    <w:p w:rsidR="004B3861" w:rsidRDefault="004B3861" w:rsidP="004B3861">
      <w:pPr>
        <w:spacing w:after="110" w:line="285" w:lineRule="auto"/>
        <w:ind w:left="-5" w:right="-5"/>
      </w:pPr>
      <w:r>
        <w:t>Ako se promjena Statuta predlaže samo radi usklađivanja sa zakonom koje se vrši putem preuzimanja preciznih zakonskih rješenja</w:t>
      </w:r>
      <w:proofErr w:type="gramStart"/>
      <w:r>
        <w:t>,  vijeće</w:t>
      </w:r>
      <w:proofErr w:type="gramEnd"/>
      <w:r>
        <w:t xml:space="preserve"> može aktom o pristupanju izmjeni Statuta odlučiti da se javna rasprava ne spovede, ako zakonom nije drugačije predviđeno. </w:t>
      </w:r>
    </w:p>
    <w:p w:rsidR="004B3861" w:rsidRDefault="004B3861" w:rsidP="004B3861">
      <w:pPr>
        <w:spacing w:after="110" w:line="285" w:lineRule="auto"/>
        <w:ind w:left="-5" w:right="-5"/>
      </w:pPr>
    </w:p>
    <w:p w:rsidR="004B3861" w:rsidRDefault="004B3861" w:rsidP="004B3861">
      <w:pPr>
        <w:tabs>
          <w:tab w:val="center" w:pos="3756"/>
        </w:tabs>
        <w:ind w:left="-15"/>
      </w:pPr>
      <w:r>
        <w:t xml:space="preserve">2. </w:t>
      </w:r>
      <w:r>
        <w:tab/>
        <w:t xml:space="preserve">JAVNA RASPRAVA U POSTUPKU PRIPREME BUDZETA </w:t>
      </w:r>
    </w:p>
    <w:p w:rsidR="004B3861" w:rsidRDefault="004B3861" w:rsidP="004B3861">
      <w:pPr>
        <w:pStyle w:val="Heading2"/>
        <w:ind w:right="8"/>
      </w:pPr>
      <w:r>
        <w:t xml:space="preserve"> (Kada se provodi javna rasprava)</w:t>
      </w:r>
    </w:p>
    <w:p w:rsidR="004B3861" w:rsidRDefault="004B3861" w:rsidP="004B3861">
      <w:pPr>
        <w:spacing w:after="168" w:line="259" w:lineRule="auto"/>
        <w:ind w:right="3"/>
        <w:jc w:val="center"/>
      </w:pPr>
      <w:proofErr w:type="gramStart"/>
      <w:r>
        <w:rPr>
          <w:b/>
        </w:rPr>
        <w:t>Član 10.</w:t>
      </w:r>
      <w:proofErr w:type="gramEnd"/>
      <w:r>
        <w:rPr>
          <w:b/>
        </w:rPr>
        <w:t xml:space="preserve"> </w:t>
      </w:r>
    </w:p>
    <w:p w:rsidR="004B3861" w:rsidRDefault="004B3861" w:rsidP="004B3861">
      <w:pPr>
        <w:spacing w:after="31"/>
        <w:ind w:left="-5"/>
      </w:pPr>
      <w:r>
        <w:t xml:space="preserve">U postupku pripreme budzeta, javna rasprava se provodi o: </w:t>
      </w:r>
    </w:p>
    <w:p w:rsidR="004B3861" w:rsidRDefault="004B3861" w:rsidP="004B3861">
      <w:pPr>
        <w:numPr>
          <w:ilvl w:val="0"/>
          <w:numId w:val="4"/>
        </w:numPr>
        <w:spacing w:after="34" w:line="271" w:lineRule="auto"/>
        <w:ind w:hanging="720"/>
        <w:jc w:val="left"/>
      </w:pPr>
      <w:r>
        <w:t xml:space="preserve">nacrtu Budzeta opštine i  </w:t>
      </w:r>
    </w:p>
    <w:p w:rsidR="004B3861" w:rsidRDefault="004B3861" w:rsidP="004B3861">
      <w:pPr>
        <w:numPr>
          <w:ilvl w:val="0"/>
          <w:numId w:val="4"/>
        </w:numPr>
        <w:spacing w:after="129" w:line="271" w:lineRule="auto"/>
        <w:ind w:hanging="720"/>
        <w:jc w:val="left"/>
      </w:pPr>
      <w:proofErr w:type="gramStart"/>
      <w:r>
        <w:t>nacrtu</w:t>
      </w:r>
      <w:proofErr w:type="gramEnd"/>
      <w:r>
        <w:t xml:space="preserve"> odluke o izvršenju Budzeta. </w:t>
      </w:r>
    </w:p>
    <w:p w:rsidR="004B3861" w:rsidRDefault="004B3861" w:rsidP="004B3861">
      <w:pPr>
        <w:pStyle w:val="Heading2"/>
        <w:ind w:right="2"/>
      </w:pPr>
      <w:r>
        <w:t>(Javna rasprava o budzetu)</w:t>
      </w:r>
    </w:p>
    <w:p w:rsidR="004B3861" w:rsidRDefault="004B3861" w:rsidP="004B3861">
      <w:pPr>
        <w:spacing w:after="168" w:line="259" w:lineRule="auto"/>
        <w:ind w:right="3"/>
        <w:jc w:val="center"/>
      </w:pPr>
      <w:proofErr w:type="gramStart"/>
      <w:r>
        <w:rPr>
          <w:b/>
        </w:rPr>
        <w:t>Član 11.</w:t>
      </w:r>
      <w:proofErr w:type="gramEnd"/>
      <w:r>
        <w:rPr>
          <w:b/>
        </w:rPr>
        <w:t xml:space="preserve"> </w:t>
      </w:r>
    </w:p>
    <w:p w:rsidR="004B3861" w:rsidRDefault="004B3861" w:rsidP="004B3861">
      <w:pPr>
        <w:spacing w:after="36"/>
        <w:ind w:left="-5"/>
      </w:pPr>
      <w:proofErr w:type="gramStart"/>
      <w:r>
        <w:t>Opštinski načelnik može odlučiti da o prijedlozima ideja za kapitalne projekte, konsultuje građane putem javne ankete, odnosno drugog oblika konsultovanja.</w:t>
      </w:r>
      <w:proofErr w:type="gramEnd"/>
      <w:r>
        <w:t xml:space="preserve"> </w:t>
      </w:r>
    </w:p>
    <w:p w:rsidR="004B3861" w:rsidRDefault="004B3861" w:rsidP="004B3861">
      <w:pPr>
        <w:spacing w:after="46"/>
        <w:ind w:left="-5"/>
      </w:pPr>
      <w:r>
        <w:t xml:space="preserve">Uz poziv za provođenje javne rasprave, pored obrazloženog nacrta Budzeta objavljuju se i informacije o rezultatima konsultacija ukoliko su prethodno sprovedene u skladu </w:t>
      </w:r>
      <w:proofErr w:type="gramStart"/>
      <w:r>
        <w:t>sa</w:t>
      </w:r>
      <w:proofErr w:type="gramEnd"/>
      <w:r>
        <w:t xml:space="preserve"> stavom 1. </w:t>
      </w:r>
      <w:proofErr w:type="gramStart"/>
      <w:r>
        <w:t>ovog</w:t>
      </w:r>
      <w:proofErr w:type="gramEnd"/>
      <w:r>
        <w:t xml:space="preserve"> člana.  </w:t>
      </w:r>
    </w:p>
    <w:p w:rsidR="004B3861" w:rsidRDefault="004B3861" w:rsidP="004B3861">
      <w:pPr>
        <w:ind w:left="-5"/>
      </w:pPr>
      <w:proofErr w:type="gramStart"/>
      <w:r>
        <w:t>Prilikom utvrđivanja prijedloga kapitalnih projekata za uključivanje u prijedlog Budžeta, načelnik i vijeće, vodiće računa o prijedlozima i sugestijama datim u javnoj raspravi.</w:t>
      </w:r>
      <w:proofErr w:type="gramEnd"/>
      <w:r>
        <w:t xml:space="preserve"> </w:t>
      </w:r>
    </w:p>
    <w:p w:rsidR="004B3861" w:rsidRDefault="004B3861" w:rsidP="004B3861">
      <w:pPr>
        <w:ind w:left="-5"/>
      </w:pPr>
    </w:p>
    <w:p w:rsidR="004B3861" w:rsidRDefault="004B3861" w:rsidP="004B3861">
      <w:pPr>
        <w:pStyle w:val="Heading2"/>
        <w:ind w:right="5"/>
      </w:pPr>
      <w:r>
        <w:lastRenderedPageBreak/>
        <w:t>(Javna rasprava o nacrtu odluke o načinu izvršenja budzeta)</w:t>
      </w:r>
    </w:p>
    <w:p w:rsidR="004B3861" w:rsidRDefault="004B3861" w:rsidP="004B3861">
      <w:pPr>
        <w:spacing w:after="132" w:line="259" w:lineRule="auto"/>
        <w:ind w:right="3"/>
        <w:jc w:val="center"/>
      </w:pPr>
      <w:proofErr w:type="gramStart"/>
      <w:r>
        <w:rPr>
          <w:b/>
        </w:rPr>
        <w:t>Član 12.</w:t>
      </w:r>
      <w:proofErr w:type="gramEnd"/>
      <w:r>
        <w:rPr>
          <w:b/>
        </w:rPr>
        <w:t xml:space="preserve"> </w:t>
      </w:r>
    </w:p>
    <w:p w:rsidR="004B3861" w:rsidRDefault="004B3861" w:rsidP="004B3861">
      <w:pPr>
        <w:ind w:left="-5"/>
      </w:pPr>
      <w:proofErr w:type="gramStart"/>
      <w:r>
        <w:t>Javna rasprava o Nacrtu Odluke o načinju izvršenja Budzeta provodi se zajedno s nacrtom Budzeta.</w:t>
      </w:r>
      <w:proofErr w:type="gramEnd"/>
      <w:r>
        <w:t xml:space="preserve"> </w:t>
      </w:r>
    </w:p>
    <w:p w:rsidR="004B3861" w:rsidRDefault="004B3861" w:rsidP="004B3861">
      <w:pPr>
        <w:tabs>
          <w:tab w:val="center" w:pos="3882"/>
        </w:tabs>
        <w:ind w:left="-15"/>
      </w:pPr>
      <w:r>
        <w:t xml:space="preserve">3. </w:t>
      </w:r>
      <w:r>
        <w:tab/>
        <w:t xml:space="preserve">Javna rasprava u postupku pripreme strateških dokumenata opštine </w:t>
      </w:r>
    </w:p>
    <w:p w:rsidR="004B3861" w:rsidRDefault="004B3861" w:rsidP="004B3861">
      <w:pPr>
        <w:pStyle w:val="Heading2"/>
        <w:ind w:right="4"/>
      </w:pPr>
      <w:r>
        <w:t>(Kada se provodi javna rasprava)</w:t>
      </w:r>
    </w:p>
    <w:p w:rsidR="004B3861" w:rsidRDefault="004B3861" w:rsidP="004B3861">
      <w:pPr>
        <w:pStyle w:val="Heading2"/>
        <w:ind w:right="4"/>
        <w:rPr>
          <w:b/>
        </w:rPr>
      </w:pPr>
      <w:r>
        <w:rPr>
          <w:b/>
        </w:rPr>
        <w:t>Član 13.</w:t>
      </w:r>
    </w:p>
    <w:p w:rsidR="004B3861" w:rsidRDefault="004B3861" w:rsidP="004B3861">
      <w:pPr>
        <w:pStyle w:val="Heading2"/>
        <w:ind w:right="4"/>
      </w:pPr>
      <w:r>
        <w:t xml:space="preserve">Javna rasprava se provodi u postupku pripreme: </w:t>
      </w:r>
    </w:p>
    <w:p w:rsidR="004B3861" w:rsidRDefault="004B3861" w:rsidP="004B3861">
      <w:pPr>
        <w:numPr>
          <w:ilvl w:val="0"/>
          <w:numId w:val="5"/>
        </w:numPr>
        <w:spacing w:after="129" w:line="271" w:lineRule="auto"/>
        <w:ind w:hanging="720"/>
        <w:jc w:val="left"/>
      </w:pPr>
      <w:r>
        <w:t xml:space="preserve">Strategije  razvoja opštine </w:t>
      </w:r>
    </w:p>
    <w:p w:rsidR="004B3861" w:rsidRDefault="004B3861" w:rsidP="004B3861">
      <w:pPr>
        <w:numPr>
          <w:ilvl w:val="0"/>
          <w:numId w:val="5"/>
        </w:numPr>
        <w:spacing w:after="129" w:line="271" w:lineRule="auto"/>
        <w:ind w:hanging="720"/>
        <w:jc w:val="left"/>
      </w:pPr>
      <w:r>
        <w:t xml:space="preserve">Strateškog dokumenta (sektorskih strategija, programa, koncept politike i akcioni plan). </w:t>
      </w:r>
    </w:p>
    <w:p w:rsidR="004B3861" w:rsidRDefault="004B3861" w:rsidP="004B3861">
      <w:pPr>
        <w:pStyle w:val="Heading2"/>
      </w:pPr>
      <w:r>
        <w:t>(Javna rasprava u pripremi Strategije razvoja opštine)</w:t>
      </w:r>
    </w:p>
    <w:p w:rsidR="004B3861" w:rsidRDefault="004B3861" w:rsidP="004B3861">
      <w:pPr>
        <w:spacing w:after="134" w:line="259" w:lineRule="auto"/>
        <w:ind w:right="3"/>
        <w:jc w:val="center"/>
      </w:pPr>
      <w:proofErr w:type="gramStart"/>
      <w:r>
        <w:rPr>
          <w:b/>
        </w:rPr>
        <w:t>Član 14.</w:t>
      </w:r>
      <w:proofErr w:type="gramEnd"/>
      <w:r>
        <w:rPr>
          <w:b/>
        </w:rPr>
        <w:t xml:space="preserve"> </w:t>
      </w:r>
    </w:p>
    <w:p w:rsidR="004B3861" w:rsidRDefault="004B3861" w:rsidP="004B3861">
      <w:pPr>
        <w:spacing w:after="164"/>
        <w:ind w:left="-5"/>
      </w:pPr>
      <w:proofErr w:type="gramStart"/>
      <w:r>
        <w:t>Javna rasprava u pripremi Strategije razvoja provodi se po postupku propisanom zakonima i podzakonskim aktima u kojim se utvrđuju obavezni elementi plana razvoja.</w:t>
      </w:r>
      <w:proofErr w:type="gramEnd"/>
      <w:r>
        <w:t xml:space="preserve"> </w:t>
      </w:r>
    </w:p>
    <w:p w:rsidR="004B3861" w:rsidRPr="004B3861" w:rsidRDefault="004B3861" w:rsidP="004B3861">
      <w:pPr>
        <w:spacing w:after="164"/>
        <w:ind w:left="-5"/>
      </w:pPr>
      <w:r>
        <w:rPr>
          <w:u w:val="single" w:color="000000"/>
        </w:rPr>
        <w:t xml:space="preserve">(Objavljivanje otpočinjanja rada </w:t>
      </w:r>
      <w:proofErr w:type="gramStart"/>
      <w:r>
        <w:rPr>
          <w:u w:val="single" w:color="000000"/>
        </w:rPr>
        <w:t>na</w:t>
      </w:r>
      <w:proofErr w:type="gramEnd"/>
      <w:r>
        <w:rPr>
          <w:u w:val="single" w:color="000000"/>
        </w:rPr>
        <w:t xml:space="preserve"> strateškim dokumentima)</w:t>
      </w:r>
    </w:p>
    <w:p w:rsidR="004B3861" w:rsidRDefault="004B3861" w:rsidP="004B3861">
      <w:pPr>
        <w:spacing w:after="189" w:line="422" w:lineRule="auto"/>
        <w:ind w:left="1494" w:right="1427"/>
        <w:jc w:val="center"/>
      </w:pPr>
      <w:proofErr w:type="gramStart"/>
      <w:r>
        <w:rPr>
          <w:b/>
        </w:rPr>
        <w:t>Član 15.</w:t>
      </w:r>
      <w:proofErr w:type="gramEnd"/>
      <w:r>
        <w:rPr>
          <w:b/>
        </w:rPr>
        <w:t xml:space="preserve"> </w:t>
      </w:r>
    </w:p>
    <w:p w:rsidR="004B3861" w:rsidRDefault="004B3861" w:rsidP="004B3861">
      <w:pPr>
        <w:spacing w:after="135" w:line="285" w:lineRule="auto"/>
        <w:ind w:left="-5" w:right="-5"/>
      </w:pPr>
      <w:r>
        <w:t xml:space="preserve">Organ nadležan za pripremu strateškog dokumenta je dužan da </w:t>
      </w:r>
      <w:proofErr w:type="gramStart"/>
      <w:r>
        <w:t>na</w:t>
      </w:r>
      <w:proofErr w:type="gramEnd"/>
      <w:r>
        <w:t xml:space="preserve"> prikladan način, obavijesti javnost da je otpoĉeo rad na pripremi strateškog dokumenta koji donosi Vijeće, u roku od sedam radnih dana od dana početka izrade tog dokumenta. </w:t>
      </w:r>
    </w:p>
    <w:p w:rsidR="004B3861" w:rsidRDefault="004B3861" w:rsidP="004B3861">
      <w:pPr>
        <w:pStyle w:val="Heading2"/>
        <w:ind w:right="5"/>
      </w:pPr>
      <w:r>
        <w:t>(Konsultacije u pripremi strateških dokumenata)</w:t>
      </w:r>
    </w:p>
    <w:p w:rsidR="004B3861" w:rsidRDefault="004B3861" w:rsidP="004B3861">
      <w:pPr>
        <w:spacing w:after="168" w:line="259" w:lineRule="auto"/>
        <w:ind w:right="3"/>
        <w:jc w:val="center"/>
      </w:pPr>
      <w:proofErr w:type="gramStart"/>
      <w:r>
        <w:rPr>
          <w:b/>
        </w:rPr>
        <w:t>Član 16.</w:t>
      </w:r>
      <w:proofErr w:type="gramEnd"/>
      <w:r>
        <w:rPr>
          <w:b/>
        </w:rPr>
        <w:t xml:space="preserve"> </w:t>
      </w:r>
    </w:p>
    <w:p w:rsidR="004B3861" w:rsidRDefault="004B3861" w:rsidP="004B3861">
      <w:pPr>
        <w:spacing w:after="110" w:line="285" w:lineRule="auto"/>
        <w:ind w:left="-5" w:right="-5"/>
      </w:pPr>
      <w:proofErr w:type="gramStart"/>
      <w:r>
        <w:lastRenderedPageBreak/>
        <w:t>Organ nadležan za pripremu strateškog dokumenta je dužan da omogući učešće svih zainteresovanih strana i ciljnih grupa u procesu konsultacija koje provodi tokom izrade strateških dokumenata, tj.</w:t>
      </w:r>
      <w:proofErr w:type="gramEnd"/>
      <w:r>
        <w:t xml:space="preserve"> </w:t>
      </w:r>
      <w:proofErr w:type="gramStart"/>
      <w:r>
        <w:t>tokom</w:t>
      </w:r>
      <w:proofErr w:type="gramEnd"/>
      <w:r>
        <w:t xml:space="preserve"> sprovođenja  analize efekata, koristeći primjerenu tehniku konsultacija (fokus grupa, okrugli sto, polustrukturirani intervju, panel, anketa, prikupljanje pisanih komentara), u skladu sa zakonomima i podzakonskim aktima kojim se uređuje upravljanje javnim politikama. </w:t>
      </w:r>
    </w:p>
    <w:p w:rsidR="004B3861" w:rsidRDefault="004B3861" w:rsidP="004B3861">
      <w:pPr>
        <w:spacing w:after="19" w:line="285" w:lineRule="auto"/>
        <w:ind w:left="-5" w:right="-5"/>
      </w:pPr>
      <w:r>
        <w:t xml:space="preserve">Organ iz stava 1 ovog člana informiše učesnike konsultacija o rezultatima sprovedenih konsultacija, a posebno o razlozima zbog kojih određene sugestije nisu prihvaćene i dužan je da informacije o rezultatima konsultacija sprovedenih u svim fazama izrade strateškog dokumenta objavi </w:t>
      </w:r>
      <w:proofErr w:type="gramStart"/>
      <w:r>
        <w:t>na</w:t>
      </w:r>
      <w:proofErr w:type="gramEnd"/>
      <w:r>
        <w:t xml:space="preserve"> web stranici opštine najkasnije u roku od 15 dana od dana završetka konsultacija. Informacija o rezultatima sprovedenih konsultacija obuhvata naročito: podatke o konsultovanim stranama, obimu i metodima konsultacija, pitanjima o kojima se raspravljalo tokom konsultacija, zatim primjedbama, sugestijama i komentarima koji su uzeti u razmatranje i onima koji nisu uvaženi, kao i o razlozima za njihovo neprihvatanje.  </w:t>
      </w:r>
    </w:p>
    <w:p w:rsidR="004B3861" w:rsidRDefault="004B3861" w:rsidP="004B3861">
      <w:pPr>
        <w:ind w:left="-5"/>
      </w:pPr>
      <w:proofErr w:type="gramStart"/>
      <w:r>
        <w:t>Organ iz stava 1.</w:t>
      </w:r>
      <w:proofErr w:type="gramEnd"/>
      <w:r>
        <w:t xml:space="preserve"> </w:t>
      </w:r>
      <w:proofErr w:type="gramStart"/>
      <w:r>
        <w:t>ovog</w:t>
      </w:r>
      <w:proofErr w:type="gramEnd"/>
      <w:r>
        <w:t xml:space="preserve"> člana može, imajući u vidu rezultate konsultacija koje provodi tokom izrade strateških dokumenata, donijeti odluku da u radnu grupu za izradu tog dokumenta uključi reprezentativne predstavnike zainteresovanih strana i ciljnih grupa. </w:t>
      </w:r>
    </w:p>
    <w:p w:rsidR="004B3861" w:rsidRDefault="004B3861" w:rsidP="004B3861">
      <w:pPr>
        <w:pStyle w:val="Heading2"/>
        <w:ind w:right="8"/>
      </w:pPr>
      <w:r>
        <w:t>(Javna rasprava u pripremi strateških dokumenatata)</w:t>
      </w:r>
    </w:p>
    <w:p w:rsidR="004B3861" w:rsidRDefault="004B3861" w:rsidP="004B3861">
      <w:pPr>
        <w:spacing w:after="168" w:line="259" w:lineRule="auto"/>
        <w:ind w:right="3"/>
        <w:jc w:val="center"/>
      </w:pPr>
      <w:proofErr w:type="gramStart"/>
      <w:r>
        <w:rPr>
          <w:b/>
        </w:rPr>
        <w:t>Član 17.</w:t>
      </w:r>
      <w:proofErr w:type="gramEnd"/>
      <w:r>
        <w:rPr>
          <w:b/>
        </w:rPr>
        <w:t xml:space="preserve"> </w:t>
      </w:r>
    </w:p>
    <w:p w:rsidR="004B3861" w:rsidRDefault="004B3861" w:rsidP="004B3861">
      <w:pPr>
        <w:spacing w:after="110" w:line="285" w:lineRule="auto"/>
        <w:ind w:left="-5" w:right="-5"/>
      </w:pPr>
      <w:r>
        <w:lastRenderedPageBreak/>
        <w:t xml:space="preserve">Opštinska služba za upravu nadležna za pripremu strateškog dokumenta dužna je da prije podnošenja vijeću </w:t>
      </w:r>
      <w:proofErr w:type="gramStart"/>
      <w:r>
        <w:t>na</w:t>
      </w:r>
      <w:proofErr w:type="gramEnd"/>
      <w:r>
        <w:t xml:space="preserve"> razmatranje i usvajanje strateškog dokumenta, organizuje i sprovede javnu raspravu o strateškom dokumentu. </w:t>
      </w:r>
    </w:p>
    <w:p w:rsidR="004B3861" w:rsidRDefault="004B3861" w:rsidP="004B3861">
      <w:pPr>
        <w:spacing w:after="170"/>
        <w:ind w:left="-5"/>
      </w:pPr>
      <w:r>
        <w:t xml:space="preserve">Postupak javne rasprave započinje objavljivanjem javnog poziva za učešće u javnoj raspravi </w:t>
      </w:r>
      <w:proofErr w:type="gramStart"/>
      <w:r>
        <w:t>sa</w:t>
      </w:r>
      <w:proofErr w:type="gramEnd"/>
      <w:r>
        <w:t xml:space="preserve"> programom javne rasprave, na web stranici ili oglasnim tablama. </w:t>
      </w:r>
    </w:p>
    <w:p w:rsidR="004B3861" w:rsidRDefault="004B3861" w:rsidP="004B3861">
      <w:pPr>
        <w:spacing w:after="171"/>
        <w:ind w:left="-5"/>
      </w:pPr>
      <w:r>
        <w:t xml:space="preserve">Javni poziv obavezno sadrži:  </w:t>
      </w:r>
    </w:p>
    <w:p w:rsidR="004B3861" w:rsidRDefault="004B3861" w:rsidP="004B3861">
      <w:pPr>
        <w:numPr>
          <w:ilvl w:val="0"/>
          <w:numId w:val="6"/>
        </w:numPr>
        <w:spacing w:after="129" w:line="271" w:lineRule="auto"/>
        <w:ind w:hanging="259"/>
        <w:jc w:val="left"/>
      </w:pPr>
      <w:r>
        <w:t xml:space="preserve">podatke o predlagaču i donosiocu (naziv i sjedište);  </w:t>
      </w:r>
    </w:p>
    <w:p w:rsidR="004B3861" w:rsidRDefault="004B3861" w:rsidP="004B3861">
      <w:pPr>
        <w:numPr>
          <w:ilvl w:val="0"/>
          <w:numId w:val="6"/>
        </w:numPr>
        <w:spacing w:after="174" w:line="271" w:lineRule="auto"/>
        <w:ind w:hanging="259"/>
        <w:jc w:val="left"/>
      </w:pPr>
      <w:r>
        <w:t xml:space="preserve">naziv strateškog dokumenta koji je predmet javne rasprave; </w:t>
      </w:r>
    </w:p>
    <w:p w:rsidR="004B3861" w:rsidRDefault="004B3861" w:rsidP="004B3861">
      <w:pPr>
        <w:numPr>
          <w:ilvl w:val="0"/>
          <w:numId w:val="6"/>
        </w:numPr>
        <w:spacing w:after="129" w:line="271" w:lineRule="auto"/>
        <w:ind w:hanging="259"/>
        <w:jc w:val="left"/>
      </w:pPr>
      <w:r>
        <w:t xml:space="preserve">oblast planiranja i sprovođenja javnih politka; </w:t>
      </w:r>
    </w:p>
    <w:p w:rsidR="004B3861" w:rsidRDefault="004B3861" w:rsidP="004B3861">
      <w:pPr>
        <w:numPr>
          <w:ilvl w:val="0"/>
          <w:numId w:val="6"/>
        </w:numPr>
        <w:spacing w:after="129" w:line="271" w:lineRule="auto"/>
        <w:ind w:hanging="259"/>
        <w:jc w:val="left"/>
      </w:pPr>
      <w:proofErr w:type="gramStart"/>
      <w:r>
        <w:t>informacije</w:t>
      </w:r>
      <w:proofErr w:type="gramEnd"/>
      <w:r>
        <w:t xml:space="preserve"> o obrazovanju i sastavu radne grupe koja je pripremila prijedlog strateškog dokumenta. </w:t>
      </w:r>
    </w:p>
    <w:p w:rsidR="004B3861" w:rsidRDefault="004B3861" w:rsidP="004B3861">
      <w:pPr>
        <w:ind w:left="-5"/>
      </w:pPr>
      <w:r>
        <w:t xml:space="preserve">Program javne rasprave obavezno sadrži: </w:t>
      </w:r>
    </w:p>
    <w:p w:rsidR="004B3861" w:rsidRDefault="004B3861" w:rsidP="004B3861">
      <w:pPr>
        <w:numPr>
          <w:ilvl w:val="0"/>
          <w:numId w:val="7"/>
        </w:numPr>
        <w:spacing w:after="129" w:line="271" w:lineRule="auto"/>
        <w:ind w:hanging="259"/>
        <w:jc w:val="left"/>
      </w:pPr>
      <w:r>
        <w:t xml:space="preserve">prijedlog strateškog dokumenta koji je predmet javne rasprave; </w:t>
      </w:r>
    </w:p>
    <w:p w:rsidR="004B3861" w:rsidRDefault="004B3861" w:rsidP="004B3861">
      <w:pPr>
        <w:numPr>
          <w:ilvl w:val="0"/>
          <w:numId w:val="7"/>
        </w:numPr>
        <w:spacing w:after="129" w:line="271" w:lineRule="auto"/>
        <w:ind w:hanging="259"/>
        <w:jc w:val="left"/>
      </w:pPr>
      <w:r>
        <w:t xml:space="preserve">rok za provođenje javne rasprave; </w:t>
      </w:r>
    </w:p>
    <w:p w:rsidR="004B3861" w:rsidRDefault="004B3861" w:rsidP="004B3861">
      <w:pPr>
        <w:numPr>
          <w:ilvl w:val="0"/>
          <w:numId w:val="7"/>
        </w:numPr>
        <w:spacing w:after="162" w:line="271" w:lineRule="auto"/>
        <w:ind w:hanging="259"/>
        <w:jc w:val="left"/>
      </w:pPr>
      <w:proofErr w:type="gramStart"/>
      <w:r>
        <w:t>važne</w:t>
      </w:r>
      <w:proofErr w:type="gramEnd"/>
      <w:r>
        <w:t xml:space="preserve"> informacije o aktivnostima koje se planiraju u okviru javne rasprave (održavanje okruglih stolova, tribina, adresu i vrijeme njihovog održavanja i dr.); </w:t>
      </w:r>
    </w:p>
    <w:p w:rsidR="004B3861" w:rsidRDefault="004B3861" w:rsidP="004B3861">
      <w:pPr>
        <w:numPr>
          <w:ilvl w:val="0"/>
          <w:numId w:val="7"/>
        </w:numPr>
        <w:spacing w:line="406" w:lineRule="auto"/>
        <w:ind w:hanging="259"/>
        <w:jc w:val="left"/>
      </w:pPr>
      <w:r>
        <w:t xml:space="preserve">informacije o načinu dostavljanja prijedloga, sugestija, inicijativa i komentara; </w:t>
      </w:r>
    </w:p>
    <w:p w:rsidR="004B3861" w:rsidRDefault="004B3861" w:rsidP="004B3861">
      <w:pPr>
        <w:numPr>
          <w:ilvl w:val="0"/>
          <w:numId w:val="7"/>
        </w:numPr>
        <w:spacing w:line="406" w:lineRule="auto"/>
        <w:ind w:hanging="259"/>
        <w:jc w:val="left"/>
      </w:pPr>
      <w:proofErr w:type="gramStart"/>
      <w:r>
        <w:t>druge</w:t>
      </w:r>
      <w:proofErr w:type="gramEnd"/>
      <w:r>
        <w:t xml:space="preserve"> podatke značajne za provođenje javne rasprave. </w:t>
      </w:r>
    </w:p>
    <w:p w:rsidR="004B3861" w:rsidRDefault="004B3861" w:rsidP="004B3861">
      <w:pPr>
        <w:spacing w:after="110" w:line="285" w:lineRule="auto"/>
        <w:ind w:left="-5" w:right="408"/>
      </w:pPr>
      <w:r>
        <w:t xml:space="preserve">Javna rasprava traje najmanje 15 </w:t>
      </w:r>
      <w:proofErr w:type="gramStart"/>
      <w:r>
        <w:t>dana</w:t>
      </w:r>
      <w:proofErr w:type="gramEnd"/>
      <w:r>
        <w:t xml:space="preserve">, a rok za dostavljanje inicijativa, </w:t>
      </w:r>
      <w:r>
        <w:lastRenderedPageBreak/>
        <w:t xml:space="preserve">prijedloga, sugestija i komentara u pisanom ili elektronskom obliku iznosi najmanje 15 dana od dana objavljivanja javnog poziva. </w:t>
      </w:r>
    </w:p>
    <w:p w:rsidR="004B3861" w:rsidRDefault="004B3861" w:rsidP="004B3861">
      <w:pPr>
        <w:ind w:left="-5"/>
      </w:pPr>
      <w:proofErr w:type="gramStart"/>
      <w:r>
        <w:t>Uz javni poziv za provođenje javne rasprave o strateškom dokumentu, obavezno se objavljuje i informacija o rezultatima konsultacija iz člana 17.</w:t>
      </w:r>
      <w:proofErr w:type="gramEnd"/>
      <w:r>
        <w:t xml:space="preserve"> </w:t>
      </w:r>
      <w:proofErr w:type="gramStart"/>
      <w:r>
        <w:t>ove</w:t>
      </w:r>
      <w:proofErr w:type="gramEnd"/>
      <w:r>
        <w:t xml:space="preserve"> odluke sprovedenih do početka javne rasprave.  </w:t>
      </w:r>
    </w:p>
    <w:p w:rsidR="004B3861" w:rsidRDefault="004B3861" w:rsidP="004B3861">
      <w:pPr>
        <w:pStyle w:val="Heading2"/>
      </w:pPr>
      <w:r>
        <w:t>(Izvještaj o sprovedenoj javnoj raspravi o strateškom dokumentu)</w:t>
      </w:r>
    </w:p>
    <w:p w:rsidR="004B3861" w:rsidRDefault="004B3861" w:rsidP="004B3861">
      <w:pPr>
        <w:spacing w:after="168" w:line="259" w:lineRule="auto"/>
        <w:ind w:right="3"/>
        <w:jc w:val="center"/>
      </w:pPr>
      <w:proofErr w:type="gramStart"/>
      <w:r>
        <w:rPr>
          <w:b/>
        </w:rPr>
        <w:t>Član 18.</w:t>
      </w:r>
      <w:proofErr w:type="gramEnd"/>
      <w:r>
        <w:rPr>
          <w:b/>
        </w:rPr>
        <w:t xml:space="preserve"> </w:t>
      </w:r>
    </w:p>
    <w:p w:rsidR="004B3861" w:rsidRDefault="004B3861" w:rsidP="004B3861">
      <w:pPr>
        <w:spacing w:after="168"/>
        <w:ind w:left="-5"/>
      </w:pPr>
      <w:r>
        <w:t xml:space="preserve">Opštinska služba za upravu nadležna za pripremu strateškog dokumenta je dužna da izvještaj o sprovedenoj javnoj raspravi objavi na web stranici ili na drugi prikladan način, najkasnije sedmog radnog dana </w:t>
      </w:r>
      <w:proofErr w:type="gramStart"/>
      <w:r>
        <w:t>prije  podnošenja</w:t>
      </w:r>
      <w:proofErr w:type="gramEnd"/>
      <w:r>
        <w:t xml:space="preserve">  vijeću na razmatranje i usvajanje strateškog dokumenta. </w:t>
      </w:r>
    </w:p>
    <w:p w:rsidR="004B3861" w:rsidRDefault="004B3861" w:rsidP="004B3861">
      <w:pPr>
        <w:spacing w:after="159"/>
        <w:ind w:left="-5"/>
      </w:pPr>
      <w:proofErr w:type="gramStart"/>
      <w:r>
        <w:t>Izvještaj iz stava 1.</w:t>
      </w:r>
      <w:proofErr w:type="gramEnd"/>
      <w:r>
        <w:t xml:space="preserve"> </w:t>
      </w:r>
      <w:proofErr w:type="gramStart"/>
      <w:r>
        <w:t>ovog</w:t>
      </w:r>
      <w:proofErr w:type="gramEnd"/>
      <w:r>
        <w:t xml:space="preserve"> člana, naroĉito sadrži podatke o: </w:t>
      </w:r>
    </w:p>
    <w:p w:rsidR="004B3861" w:rsidRDefault="004B3861" w:rsidP="004B3861">
      <w:pPr>
        <w:numPr>
          <w:ilvl w:val="0"/>
          <w:numId w:val="8"/>
        </w:numPr>
        <w:spacing w:after="129" w:line="271" w:lineRule="auto"/>
        <w:ind w:hanging="139"/>
        <w:jc w:val="left"/>
      </w:pPr>
      <w:r>
        <w:t xml:space="preserve">vremenu i mjestu održavanja javne rasprave; </w:t>
      </w:r>
    </w:p>
    <w:p w:rsidR="004B3861" w:rsidRDefault="004B3861" w:rsidP="004B3861">
      <w:pPr>
        <w:numPr>
          <w:ilvl w:val="0"/>
          <w:numId w:val="8"/>
        </w:numPr>
        <w:spacing w:after="129" w:line="271" w:lineRule="auto"/>
        <w:ind w:hanging="139"/>
        <w:jc w:val="left"/>
      </w:pPr>
      <w:r>
        <w:t xml:space="preserve">zastupljenosti javnog sektora, nevladinog sektora i privrede; </w:t>
      </w:r>
    </w:p>
    <w:p w:rsidR="004B3861" w:rsidRDefault="004B3861" w:rsidP="004B3861">
      <w:pPr>
        <w:numPr>
          <w:ilvl w:val="0"/>
          <w:numId w:val="8"/>
        </w:numPr>
        <w:spacing w:after="158" w:line="271" w:lineRule="auto"/>
        <w:ind w:hanging="139"/>
      </w:pPr>
      <w:r>
        <w:t xml:space="preserve">datim sugestijama u pogledu definisanja posebnih ciljeva i mjera za postizanje tih ciljeva, kao i izbora institucija nadležnih za njihovo provođenje i formulisanja pokazatelja učinka javnih politika, odnosno mjera; </w:t>
      </w:r>
    </w:p>
    <w:p w:rsidR="004B3861" w:rsidRDefault="004B3861" w:rsidP="004B3861">
      <w:pPr>
        <w:numPr>
          <w:ilvl w:val="0"/>
          <w:numId w:val="8"/>
        </w:numPr>
        <w:spacing w:after="160" w:line="271" w:lineRule="auto"/>
        <w:ind w:hanging="139"/>
      </w:pPr>
      <w:proofErr w:type="gramStart"/>
      <w:r>
        <w:t>načinu</w:t>
      </w:r>
      <w:proofErr w:type="gramEnd"/>
      <w:r>
        <w:t xml:space="preserve"> na koji su sugestije ugrađene u prijedlog strateškog dokumenta i ako nisu, iz kojih razloga to nije učinjeno.  </w:t>
      </w:r>
    </w:p>
    <w:p w:rsidR="004B3861" w:rsidRDefault="004B3861" w:rsidP="004B3861">
      <w:pPr>
        <w:ind w:left="-5"/>
      </w:pPr>
      <w:r>
        <w:t xml:space="preserve">Izvještaj o sprovedenoj javnoj raspravi prilaže se uz prijedlog strateškog dokumenta koji se podnosi skupštini </w:t>
      </w:r>
      <w:proofErr w:type="gramStart"/>
      <w:r>
        <w:t>na</w:t>
      </w:r>
      <w:proofErr w:type="gramEnd"/>
      <w:r>
        <w:t xml:space="preserve"> usvajanje. </w:t>
      </w:r>
    </w:p>
    <w:p w:rsidR="004B3861" w:rsidRDefault="004B3861" w:rsidP="004B3861">
      <w:pPr>
        <w:pStyle w:val="Heading2"/>
        <w:ind w:right="5"/>
      </w:pPr>
      <w:r>
        <w:lastRenderedPageBreak/>
        <w:t>(Ažuriranje i objavljivanje prijedloga strateškog dokumenta)</w:t>
      </w:r>
    </w:p>
    <w:p w:rsidR="004B3861" w:rsidRDefault="004B3861" w:rsidP="004B3861">
      <w:pPr>
        <w:spacing w:after="132" w:line="259" w:lineRule="auto"/>
        <w:ind w:right="3"/>
        <w:jc w:val="center"/>
      </w:pPr>
      <w:proofErr w:type="gramStart"/>
      <w:r>
        <w:rPr>
          <w:b/>
        </w:rPr>
        <w:t>Član 19.</w:t>
      </w:r>
      <w:proofErr w:type="gramEnd"/>
      <w:r>
        <w:rPr>
          <w:b/>
        </w:rPr>
        <w:t xml:space="preserve"> </w:t>
      </w:r>
    </w:p>
    <w:p w:rsidR="004B3861" w:rsidRDefault="004B3861" w:rsidP="004B3861">
      <w:pPr>
        <w:ind w:left="-5"/>
      </w:pPr>
      <w:r>
        <w:t xml:space="preserve">Opštinska služba za upravu nadležna za pripremu strateškog dokumenta po okončanju javne rasprave dužna je da ažurira prijedlog strateškog dokumenta i nalaze sprovedene analize efekata u skladu sa rezultatima te rasprave i da ažuriranu verziju tog dokumenta objavi na interent prezentaciji opštine, najkasnije sedmog radnog dana prije </w:t>
      </w:r>
      <w:proofErr w:type="gramStart"/>
      <w:r>
        <w:t>sjednice  vijeća</w:t>
      </w:r>
      <w:proofErr w:type="gramEnd"/>
      <w:r>
        <w:t xml:space="preserve"> na kojoj je predviđeno razmatranje i usvajanje. </w:t>
      </w:r>
    </w:p>
    <w:p w:rsidR="004B3861" w:rsidRDefault="004B3861" w:rsidP="004B3861">
      <w:pPr>
        <w:pStyle w:val="Heading2"/>
        <w:ind w:right="7"/>
      </w:pPr>
      <w:r>
        <w:t>(Javna rasprava o nacrtu odluke o izradi plana)</w:t>
      </w:r>
    </w:p>
    <w:p w:rsidR="004B3861" w:rsidRDefault="004B3861" w:rsidP="004B3861">
      <w:pPr>
        <w:spacing w:after="168" w:line="259" w:lineRule="auto"/>
        <w:ind w:right="3"/>
        <w:jc w:val="center"/>
      </w:pPr>
      <w:proofErr w:type="gramStart"/>
      <w:r>
        <w:rPr>
          <w:b/>
        </w:rPr>
        <w:t>Član 20.</w:t>
      </w:r>
      <w:proofErr w:type="gramEnd"/>
      <w:r>
        <w:rPr>
          <w:b/>
        </w:rPr>
        <w:t xml:space="preserve"> </w:t>
      </w:r>
    </w:p>
    <w:p w:rsidR="004B3861" w:rsidRDefault="004B3861" w:rsidP="004B3861">
      <w:pPr>
        <w:spacing w:after="168"/>
        <w:ind w:left="-5"/>
      </w:pPr>
      <w:proofErr w:type="gramStart"/>
      <w:r>
        <w:t>U postupku pripreme prostornih i urbanističkih planova iz nadležnosti opštine, javna rasprava se ne provodi o Odluci o izradi plana.</w:t>
      </w:r>
      <w:proofErr w:type="gramEnd"/>
      <w:r>
        <w:t xml:space="preserve"> </w:t>
      </w:r>
    </w:p>
    <w:p w:rsidR="004B3861" w:rsidRPr="004B3861" w:rsidRDefault="004B3861" w:rsidP="004B3861">
      <w:pPr>
        <w:spacing w:after="168"/>
        <w:ind w:left="-5"/>
      </w:pPr>
      <w:r w:rsidRPr="00BB1B0B">
        <w:rPr>
          <w:u w:val="single"/>
        </w:rPr>
        <w:t xml:space="preserve">(Učešće javnosti poslije donošenja odluke o izradi planskog dokumenta) </w:t>
      </w:r>
    </w:p>
    <w:p w:rsidR="004B3861" w:rsidRDefault="004B3861" w:rsidP="004B3861">
      <w:pPr>
        <w:spacing w:line="425" w:lineRule="auto"/>
        <w:ind w:left="963" w:right="896"/>
        <w:jc w:val="center"/>
      </w:pPr>
      <w:proofErr w:type="gramStart"/>
      <w:r>
        <w:rPr>
          <w:b/>
        </w:rPr>
        <w:t>Član 21.</w:t>
      </w:r>
      <w:proofErr w:type="gramEnd"/>
      <w:r>
        <w:rPr>
          <w:b/>
        </w:rPr>
        <w:t xml:space="preserve"> </w:t>
      </w:r>
    </w:p>
    <w:p w:rsidR="004B3861" w:rsidRDefault="004B3861" w:rsidP="004B3861">
      <w:pPr>
        <w:ind w:left="-5"/>
      </w:pPr>
      <w:r>
        <w:t xml:space="preserve">Učešće javnosti u </w:t>
      </w:r>
      <w:proofErr w:type="gramStart"/>
      <w:r>
        <w:t>toku  javnog</w:t>
      </w:r>
      <w:proofErr w:type="gramEnd"/>
      <w:r>
        <w:t xml:space="preserve"> uvida, javnog uvida u nacrt plana i javne prezentacije plana, ostvaruje se po odredbama zakona i drugog propisa kojim se uređuje postupak izrade i donošenja prostorno planske dokumentacije. </w:t>
      </w:r>
    </w:p>
    <w:p w:rsidR="004B3861" w:rsidRDefault="004B3861" w:rsidP="004B3861">
      <w:pPr>
        <w:ind w:left="-5"/>
        <w:jc w:val="left"/>
      </w:pPr>
    </w:p>
    <w:p w:rsidR="004B3861" w:rsidRDefault="004B3861" w:rsidP="004B3861">
      <w:pPr>
        <w:tabs>
          <w:tab w:val="center" w:pos="2819"/>
        </w:tabs>
        <w:spacing w:after="128" w:line="269" w:lineRule="auto"/>
        <w:ind w:left="-15"/>
        <w:jc w:val="left"/>
      </w:pPr>
      <w:r>
        <w:rPr>
          <w:b/>
          <w:u w:val="single" w:color="000000"/>
        </w:rPr>
        <w:t xml:space="preserve">III. </w:t>
      </w:r>
      <w:r>
        <w:rPr>
          <w:b/>
          <w:u w:val="single" w:color="000000"/>
        </w:rPr>
        <w:tab/>
        <w:t>FAKULTATIVNA JAVNA RASPRAVA</w:t>
      </w:r>
    </w:p>
    <w:p w:rsidR="004B3861" w:rsidRDefault="004B3861" w:rsidP="004B3861">
      <w:pPr>
        <w:pStyle w:val="Heading2"/>
        <w:ind w:right="4"/>
      </w:pPr>
      <w:r>
        <w:t>(Kada se provodi fakultativna javna rasprava)</w:t>
      </w:r>
    </w:p>
    <w:p w:rsidR="004B3861" w:rsidRDefault="004B3861" w:rsidP="004B3861">
      <w:pPr>
        <w:spacing w:after="132" w:line="259" w:lineRule="auto"/>
        <w:ind w:right="3"/>
        <w:jc w:val="center"/>
      </w:pPr>
      <w:proofErr w:type="gramStart"/>
      <w:r>
        <w:rPr>
          <w:b/>
        </w:rPr>
        <w:t>Član 22.</w:t>
      </w:r>
      <w:proofErr w:type="gramEnd"/>
      <w:r>
        <w:rPr>
          <w:b/>
        </w:rPr>
        <w:t xml:space="preserve"> </w:t>
      </w:r>
    </w:p>
    <w:p w:rsidR="004B3861" w:rsidRDefault="004B3861" w:rsidP="004B3861">
      <w:pPr>
        <w:spacing w:after="292"/>
        <w:ind w:left="-5"/>
      </w:pPr>
      <w:r>
        <w:t xml:space="preserve">Javna rasprava može se sprovesti u postupku donošenja drugih opštih akata iz </w:t>
      </w:r>
      <w:proofErr w:type="gramStart"/>
      <w:r>
        <w:t>nadležnosti  vijeća</w:t>
      </w:r>
      <w:proofErr w:type="gramEnd"/>
      <w:r>
        <w:t xml:space="preserve">, na osnovu zahtjeva </w:t>
      </w:r>
      <w:r>
        <w:lastRenderedPageBreak/>
        <w:t xml:space="preserve">predlagača opšteg akta ili opštinskog vijeća ili prijedloga drugog podnosioca. </w:t>
      </w:r>
    </w:p>
    <w:p w:rsidR="004B3861" w:rsidRDefault="004B3861" w:rsidP="004B3861">
      <w:pPr>
        <w:spacing w:after="128" w:line="269" w:lineRule="auto"/>
        <w:ind w:left="-5"/>
      </w:pPr>
      <w:r>
        <w:rPr>
          <w:b/>
          <w:u w:val="single" w:color="000000"/>
        </w:rPr>
        <w:t xml:space="preserve">IV. </w:t>
      </w:r>
      <w:r>
        <w:rPr>
          <w:b/>
          <w:u w:val="single" w:color="000000"/>
        </w:rPr>
        <w:tab/>
        <w:t>ORGANIZOVANJE I PROVOĐENJE JAVNE RASPRAVE O NACRTU OPŠTEGAKTA</w:t>
      </w:r>
    </w:p>
    <w:p w:rsidR="004B3861" w:rsidRDefault="004B3861" w:rsidP="004B3861">
      <w:pPr>
        <w:pStyle w:val="Heading2"/>
        <w:ind w:right="5"/>
      </w:pPr>
      <w:r>
        <w:t>(Organ nadležan za organizovanje javne rasprave)</w:t>
      </w:r>
    </w:p>
    <w:p w:rsidR="004B3861" w:rsidRDefault="004B3861" w:rsidP="004B3861">
      <w:pPr>
        <w:spacing w:after="168" w:line="259" w:lineRule="auto"/>
        <w:ind w:right="3"/>
        <w:jc w:val="center"/>
      </w:pPr>
      <w:proofErr w:type="gramStart"/>
      <w:r>
        <w:rPr>
          <w:b/>
        </w:rPr>
        <w:t>Član 23.</w:t>
      </w:r>
      <w:proofErr w:type="gramEnd"/>
      <w:r>
        <w:rPr>
          <w:b/>
        </w:rPr>
        <w:t xml:space="preserve"> </w:t>
      </w:r>
    </w:p>
    <w:p w:rsidR="004B3861" w:rsidRDefault="004B3861" w:rsidP="004B3861">
      <w:pPr>
        <w:spacing w:after="84"/>
        <w:ind w:left="-5"/>
      </w:pPr>
      <w:r>
        <w:t xml:space="preserve">Opštinsko vijeće određuje koji će organ provesti </w:t>
      </w:r>
      <w:proofErr w:type="gramStart"/>
      <w:r>
        <w:t>javnu  raspravu</w:t>
      </w:r>
      <w:proofErr w:type="gramEnd"/>
      <w:r>
        <w:t xml:space="preserve">, način provođenja javne rasprave, kao i rokove u kojima će ona biti provedena.  </w:t>
      </w:r>
    </w:p>
    <w:p w:rsidR="004B3861" w:rsidRDefault="004B3861" w:rsidP="004B3861">
      <w:pPr>
        <w:pStyle w:val="Heading2"/>
        <w:ind w:right="7"/>
      </w:pPr>
      <w:r>
        <w:t>(Pokretanje postupka javne rasprave)</w:t>
      </w:r>
    </w:p>
    <w:p w:rsidR="004B3861" w:rsidRDefault="004B3861" w:rsidP="004B3861">
      <w:pPr>
        <w:spacing w:after="168" w:line="259" w:lineRule="auto"/>
        <w:ind w:right="3"/>
        <w:jc w:val="center"/>
      </w:pPr>
      <w:proofErr w:type="gramStart"/>
      <w:r>
        <w:rPr>
          <w:b/>
        </w:rPr>
        <w:t>Član 24.</w:t>
      </w:r>
      <w:proofErr w:type="gramEnd"/>
      <w:r>
        <w:rPr>
          <w:b/>
        </w:rPr>
        <w:t xml:space="preserve"> </w:t>
      </w:r>
    </w:p>
    <w:p w:rsidR="004B3861" w:rsidRDefault="004B3861" w:rsidP="004B3861">
      <w:pPr>
        <w:spacing w:after="168"/>
        <w:ind w:left="-5"/>
      </w:pPr>
      <w:r>
        <w:t xml:space="preserve">Opštinska služba nadležna za provođenje javne rasprave </w:t>
      </w:r>
      <w:proofErr w:type="gramStart"/>
      <w:r>
        <w:t>ili</w:t>
      </w:r>
      <w:proofErr w:type="gramEnd"/>
      <w:r>
        <w:t xml:space="preserve"> drugi nadležni organ po odluci vijeća, upućuje javni poziv građanima, mjesnim zajednicama, udruženjima, stručnoj i ostaloj javnosti, za učešće u javnoj raspravi. </w:t>
      </w:r>
    </w:p>
    <w:p w:rsidR="004B3861" w:rsidRDefault="004B3861" w:rsidP="004B3861">
      <w:pPr>
        <w:spacing w:after="134" w:line="285" w:lineRule="auto"/>
        <w:ind w:left="-5" w:right="-5"/>
      </w:pPr>
      <w:r>
        <w:t xml:space="preserve">Služba </w:t>
      </w:r>
      <w:proofErr w:type="gramStart"/>
      <w:r>
        <w:t>ili</w:t>
      </w:r>
      <w:proofErr w:type="gramEnd"/>
      <w:r>
        <w:t xml:space="preserve"> drugi nadležni organ, može dostaviti poseban poziv za učešće na javnoj raspravi određenim pojedincima, predstavnicima organa, organizacijama i udruženjima za koje smatra da su zainteresovani za akt koji se razmatra. </w:t>
      </w:r>
    </w:p>
    <w:p w:rsidR="004B3861" w:rsidRDefault="004B3861" w:rsidP="004B3861">
      <w:pPr>
        <w:ind w:left="-5"/>
      </w:pPr>
      <w:r>
        <w:t xml:space="preserve">Javni poziv za učešće na javnoj raspravi, objavljuje se na web </w:t>
      </w:r>
      <w:proofErr w:type="gramStart"/>
      <w:r>
        <w:t>stranici  ili</w:t>
      </w:r>
      <w:proofErr w:type="gramEnd"/>
      <w:r>
        <w:t xml:space="preserve">  na drugi pogodan način. </w:t>
      </w:r>
    </w:p>
    <w:p w:rsidR="004B3861" w:rsidRDefault="004B3861" w:rsidP="004B3861">
      <w:pPr>
        <w:ind w:left="-5"/>
      </w:pPr>
      <w:r>
        <w:t xml:space="preserve">Uz javni poziv obavezno se objavljuje program sprovođenja javne rasprave, kao i nacrt akta koji je predmet javne rasprave </w:t>
      </w:r>
      <w:proofErr w:type="gramStart"/>
      <w:r>
        <w:t>sa</w:t>
      </w:r>
      <w:proofErr w:type="gramEnd"/>
      <w:r>
        <w:t xml:space="preserve"> obrazloženjem i prilozima.  </w:t>
      </w:r>
    </w:p>
    <w:p w:rsidR="004B3861" w:rsidRDefault="004B3861" w:rsidP="004B3861">
      <w:pPr>
        <w:spacing w:after="167"/>
        <w:ind w:left="-5"/>
      </w:pPr>
      <w:proofErr w:type="gramStart"/>
      <w:r>
        <w:t>Od</w:t>
      </w:r>
      <w:proofErr w:type="gramEnd"/>
      <w:r>
        <w:t xml:space="preserve"> dana objavljivanja javnog poziva do dana početka održavanja javne rasprave ne može proći manje od pet dana.</w:t>
      </w:r>
    </w:p>
    <w:p w:rsidR="004B3861" w:rsidRDefault="004B3861" w:rsidP="004B3861">
      <w:pPr>
        <w:spacing w:after="167"/>
        <w:ind w:left="-5"/>
        <w:rPr>
          <w:u w:val="single" w:color="000000"/>
        </w:rPr>
      </w:pPr>
      <w:r>
        <w:rPr>
          <w:u w:val="single" w:color="000000"/>
        </w:rPr>
        <w:t>(Sadržina programa javne rasprave</w:t>
      </w:r>
      <w:r w:rsidR="00335C51">
        <w:rPr>
          <w:u w:val="single" w:color="000000"/>
        </w:rPr>
        <w:t>9</w:t>
      </w:r>
    </w:p>
    <w:p w:rsidR="00335C51" w:rsidRDefault="00335C51" w:rsidP="004B3861">
      <w:pPr>
        <w:spacing w:after="167"/>
        <w:ind w:left="-5"/>
        <w:rPr>
          <w:u w:val="single" w:color="000000"/>
        </w:rPr>
      </w:pPr>
    </w:p>
    <w:p w:rsidR="00335C51" w:rsidRDefault="004B3861" w:rsidP="00335C51">
      <w:pPr>
        <w:spacing w:after="167"/>
        <w:ind w:left="-5"/>
        <w:rPr>
          <w:u w:val="single" w:color="000000"/>
        </w:rPr>
      </w:pPr>
      <w:proofErr w:type="gramStart"/>
      <w:r>
        <w:rPr>
          <w:b/>
        </w:rPr>
        <w:lastRenderedPageBreak/>
        <w:t>Član 25.</w:t>
      </w:r>
      <w:proofErr w:type="gramEnd"/>
      <w:r>
        <w:rPr>
          <w:b/>
        </w:rPr>
        <w:t xml:space="preserve"> </w:t>
      </w:r>
    </w:p>
    <w:p w:rsidR="004B3861" w:rsidRPr="00335C51" w:rsidRDefault="004B3861" w:rsidP="00335C51">
      <w:pPr>
        <w:spacing w:after="167"/>
        <w:ind w:left="-5"/>
        <w:rPr>
          <w:u w:val="single" w:color="000000"/>
        </w:rPr>
      </w:pPr>
      <w:r>
        <w:t xml:space="preserve">Program javne rasprave obavezno sadrži:  - </w:t>
      </w:r>
      <w:r>
        <w:tab/>
        <w:t xml:space="preserve">rok za provođenje javne rasprave, </w:t>
      </w:r>
    </w:p>
    <w:p w:rsidR="004B3861" w:rsidRDefault="004B3861" w:rsidP="004B3861">
      <w:pPr>
        <w:numPr>
          <w:ilvl w:val="0"/>
          <w:numId w:val="9"/>
        </w:numPr>
        <w:spacing w:after="156" w:line="285" w:lineRule="auto"/>
        <w:ind w:right="-3" w:hanging="720"/>
        <w:jc w:val="left"/>
      </w:pPr>
      <w:r>
        <w:t xml:space="preserve">podatke o licima zaduženim za davanje informacija i objašnjenja učesnicima javne rasprave o predloženim rešenjima, a naročito informacija o problemu koji treba da se reši tim propisom, odnosno o stanju u oblasti za koju se propis donosi, </w:t>
      </w:r>
    </w:p>
    <w:p w:rsidR="004B3861" w:rsidRDefault="004B3861" w:rsidP="004B3861">
      <w:pPr>
        <w:numPr>
          <w:ilvl w:val="0"/>
          <w:numId w:val="9"/>
        </w:numPr>
        <w:spacing w:after="110" w:line="285" w:lineRule="auto"/>
        <w:ind w:right="-3" w:hanging="720"/>
        <w:jc w:val="left"/>
      </w:pPr>
      <w:r>
        <w:t xml:space="preserve">informacije o aktivnostima koje se planiraju (održavanje okruglih stolova, tribina, prezentacija i slično, vrijeme i adresa njihovog održavanja), kao i o licu zaduženom za upravljanje tim aktivnostima, </w:t>
      </w:r>
    </w:p>
    <w:p w:rsidR="004B3861" w:rsidRDefault="004B3861" w:rsidP="004B3861">
      <w:pPr>
        <w:numPr>
          <w:ilvl w:val="0"/>
          <w:numId w:val="9"/>
        </w:numPr>
        <w:spacing w:after="164" w:line="271" w:lineRule="auto"/>
        <w:ind w:right="-3" w:hanging="720"/>
        <w:jc w:val="left"/>
      </w:pPr>
      <w:r>
        <w:t xml:space="preserve">rok i adresu za dostavljanja prijedloga i sugestija u pisanoj i elektronskoj formi i </w:t>
      </w:r>
    </w:p>
    <w:p w:rsidR="004B3861" w:rsidRDefault="004B3861" w:rsidP="004B3861">
      <w:pPr>
        <w:numPr>
          <w:ilvl w:val="0"/>
          <w:numId w:val="9"/>
        </w:numPr>
        <w:spacing w:after="159" w:line="271" w:lineRule="auto"/>
        <w:ind w:right="-3" w:hanging="720"/>
        <w:jc w:val="left"/>
      </w:pPr>
      <w:proofErr w:type="gramStart"/>
      <w:r>
        <w:t>druge</w:t>
      </w:r>
      <w:proofErr w:type="gramEnd"/>
      <w:r>
        <w:t xml:space="preserve"> podatke značajne za provođenje javne rasprave. </w:t>
      </w:r>
    </w:p>
    <w:p w:rsidR="004B3861" w:rsidRDefault="004B3861" w:rsidP="004B3861">
      <w:pPr>
        <w:ind w:left="-5"/>
      </w:pPr>
      <w:r>
        <w:t xml:space="preserve">Program javne rasprave utvrđuje </w:t>
      </w:r>
      <w:proofErr w:type="gramStart"/>
      <w:r>
        <w:t>organ  nadležan</w:t>
      </w:r>
      <w:proofErr w:type="gramEnd"/>
      <w:r>
        <w:t xml:space="preserve"> za pripremu i provođenje javne rasprave radi donošenja opšteg akta koji je predmet javne rasprave. </w:t>
      </w:r>
    </w:p>
    <w:p w:rsidR="004B3861" w:rsidRDefault="004B3861" w:rsidP="004B3861">
      <w:pPr>
        <w:pStyle w:val="Heading2"/>
        <w:ind w:right="7"/>
      </w:pPr>
      <w:r>
        <w:t>(Izvještaj o sprovedenoj javnoj raspravi)</w:t>
      </w:r>
    </w:p>
    <w:p w:rsidR="004B3861" w:rsidRDefault="004B3861" w:rsidP="004B3861">
      <w:pPr>
        <w:spacing w:after="168" w:line="259" w:lineRule="auto"/>
        <w:ind w:right="3"/>
        <w:jc w:val="center"/>
      </w:pPr>
      <w:proofErr w:type="gramStart"/>
      <w:r>
        <w:rPr>
          <w:b/>
        </w:rPr>
        <w:t>Član 26.</w:t>
      </w:r>
      <w:proofErr w:type="gramEnd"/>
      <w:r>
        <w:rPr>
          <w:b/>
        </w:rPr>
        <w:t xml:space="preserve"> </w:t>
      </w:r>
    </w:p>
    <w:p w:rsidR="004B3861" w:rsidRDefault="004B3861" w:rsidP="004B3861">
      <w:pPr>
        <w:spacing w:after="161"/>
        <w:ind w:left="-5"/>
      </w:pPr>
      <w:r>
        <w:t xml:space="preserve">O sprovedenoj javnoj raspravi sačinjava se izvještaj koji sadrži podatke o: </w:t>
      </w:r>
    </w:p>
    <w:p w:rsidR="004B3861" w:rsidRDefault="004B3861" w:rsidP="004B3861">
      <w:pPr>
        <w:numPr>
          <w:ilvl w:val="0"/>
          <w:numId w:val="10"/>
        </w:numPr>
        <w:spacing w:after="129" w:line="271" w:lineRule="auto"/>
        <w:ind w:hanging="720"/>
        <w:jc w:val="left"/>
      </w:pPr>
      <w:r>
        <w:t xml:space="preserve">mjestu i vremenu održane javne rasprave, </w:t>
      </w:r>
    </w:p>
    <w:p w:rsidR="004B3861" w:rsidRDefault="004B3861" w:rsidP="004B3861">
      <w:pPr>
        <w:numPr>
          <w:ilvl w:val="0"/>
          <w:numId w:val="10"/>
        </w:numPr>
        <w:spacing w:after="129" w:line="271" w:lineRule="auto"/>
        <w:ind w:hanging="720"/>
        <w:jc w:val="left"/>
      </w:pPr>
      <w:r>
        <w:t xml:space="preserve">aktivnostima koje su sprovedene tokom javne rasprave (okrugli stolovi, tribine, prezentacije i slično), </w:t>
      </w:r>
    </w:p>
    <w:p w:rsidR="004B3861" w:rsidRDefault="004B3861" w:rsidP="004B3861">
      <w:pPr>
        <w:numPr>
          <w:ilvl w:val="0"/>
          <w:numId w:val="10"/>
        </w:numPr>
        <w:spacing w:after="177" w:line="271" w:lineRule="auto"/>
        <w:ind w:hanging="720"/>
        <w:jc w:val="left"/>
      </w:pPr>
      <w:r>
        <w:lastRenderedPageBreak/>
        <w:t xml:space="preserve">ovlaštenim predstavnicima organa opštine koji su učestvovali na javnoj raspravi, </w:t>
      </w:r>
    </w:p>
    <w:p w:rsidR="004B3861" w:rsidRDefault="004B3861" w:rsidP="004B3861">
      <w:pPr>
        <w:numPr>
          <w:ilvl w:val="0"/>
          <w:numId w:val="10"/>
        </w:numPr>
        <w:spacing w:after="129" w:line="271" w:lineRule="auto"/>
        <w:ind w:hanging="720"/>
        <w:jc w:val="left"/>
      </w:pPr>
      <w:r>
        <w:t xml:space="preserve">broju i strukturi učesnika u javnoj raspravi, </w:t>
      </w:r>
    </w:p>
    <w:p w:rsidR="004B3861" w:rsidRDefault="004B3861" w:rsidP="004B3861">
      <w:pPr>
        <w:numPr>
          <w:ilvl w:val="0"/>
          <w:numId w:val="10"/>
        </w:numPr>
        <w:spacing w:after="154" w:line="271" w:lineRule="auto"/>
        <w:ind w:hanging="720"/>
        <w:jc w:val="left"/>
      </w:pPr>
      <w:r>
        <w:t xml:space="preserve">broju i strukturi dostavljenih prijedloga, sugestija, komentara, </w:t>
      </w:r>
    </w:p>
    <w:p w:rsidR="004B3861" w:rsidRDefault="004B3861" w:rsidP="004B3861">
      <w:pPr>
        <w:numPr>
          <w:ilvl w:val="0"/>
          <w:numId w:val="10"/>
        </w:numPr>
        <w:spacing w:after="129" w:line="319" w:lineRule="auto"/>
        <w:ind w:hanging="720"/>
        <w:jc w:val="left"/>
      </w:pPr>
      <w:proofErr w:type="gramStart"/>
      <w:r>
        <w:t>prijedlozima</w:t>
      </w:r>
      <w:proofErr w:type="gramEnd"/>
      <w:r>
        <w:t xml:space="preserve"> koji su prihvaćeni i prijedlozima koji nisu, sa obrazloženjem razloga zbog kojih nisu prihvaćeni. </w:t>
      </w:r>
    </w:p>
    <w:p w:rsidR="004B3861" w:rsidRDefault="004B3861" w:rsidP="00335C51">
      <w:pPr>
        <w:spacing w:line="425" w:lineRule="auto"/>
        <w:ind w:right="1693"/>
        <w:rPr>
          <w:u w:val="single" w:color="000000"/>
        </w:rPr>
      </w:pPr>
      <w:r>
        <w:rPr>
          <w:u w:val="single" w:color="000000"/>
        </w:rPr>
        <w:t>(Utvrđ</w:t>
      </w:r>
      <w:r w:rsidR="00335C51">
        <w:rPr>
          <w:u w:val="single" w:color="000000"/>
        </w:rPr>
        <w:t xml:space="preserve">ivanje prijedloga </w:t>
      </w:r>
      <w:r>
        <w:rPr>
          <w:u w:val="single" w:color="000000"/>
        </w:rPr>
        <w:t>akta posle spovedene rasprave)</w:t>
      </w:r>
    </w:p>
    <w:p w:rsidR="004B3861" w:rsidRDefault="004B3861" w:rsidP="004B3861">
      <w:pPr>
        <w:spacing w:line="425" w:lineRule="auto"/>
        <w:ind w:left="1758" w:right="1693"/>
        <w:jc w:val="center"/>
      </w:pPr>
      <w:proofErr w:type="gramStart"/>
      <w:r>
        <w:rPr>
          <w:b/>
        </w:rPr>
        <w:t>Član 27.</w:t>
      </w:r>
      <w:proofErr w:type="gramEnd"/>
      <w:r>
        <w:rPr>
          <w:b/>
        </w:rPr>
        <w:t xml:space="preserve"> </w:t>
      </w:r>
    </w:p>
    <w:p w:rsidR="004B3861" w:rsidRDefault="004B3861" w:rsidP="004B3861">
      <w:pPr>
        <w:ind w:left="-5"/>
      </w:pPr>
      <w:proofErr w:type="gramStart"/>
      <w:r>
        <w:t>Organ nadležan za utvrđivanje prijedloga akta o kojem je sprovedena javna rasprava, dužan je da prilikom utvrđivanja prijedloga akta vodi računa o sugestijama i prijedlozima datim u javnoj raspravi.</w:t>
      </w:r>
      <w:proofErr w:type="gramEnd"/>
      <w:r>
        <w:t xml:space="preserve"> </w:t>
      </w:r>
    </w:p>
    <w:p w:rsidR="004B3861" w:rsidRDefault="004B3861" w:rsidP="004B3861">
      <w:pPr>
        <w:spacing w:after="174"/>
        <w:ind w:left="-5"/>
      </w:pPr>
      <w:r>
        <w:t xml:space="preserve">Organ nadležan za utvrđivanje prijedloga akta o kojem je sprovedena javna rasprava, dužan je da izvještaj o sprovedenoj javnoj raspravi priloži uz prijedlog akta koji se podnosi donosiocu akta </w:t>
      </w:r>
      <w:proofErr w:type="gramStart"/>
      <w:r>
        <w:t>na</w:t>
      </w:r>
      <w:proofErr w:type="gramEnd"/>
      <w:r>
        <w:t xml:space="preserve"> usvajanje. </w:t>
      </w:r>
    </w:p>
    <w:p w:rsidR="004B3861" w:rsidRDefault="004B3861" w:rsidP="00335C51">
      <w:pPr>
        <w:spacing w:after="174"/>
        <w:ind w:left="-5"/>
        <w:jc w:val="left"/>
      </w:pPr>
    </w:p>
    <w:p w:rsidR="004B3861" w:rsidRDefault="00261615" w:rsidP="00261615">
      <w:pPr>
        <w:tabs>
          <w:tab w:val="center" w:pos="2676"/>
        </w:tabs>
        <w:spacing w:after="163" w:line="269" w:lineRule="auto"/>
        <w:ind w:left="-15"/>
        <w:rPr>
          <w:b/>
          <w:u w:val="single" w:color="000000"/>
        </w:rPr>
      </w:pPr>
      <w:r>
        <w:rPr>
          <w:b/>
          <w:u w:val="single" w:color="000000"/>
        </w:rPr>
        <w:t xml:space="preserve">V. </w:t>
      </w:r>
      <w:r>
        <w:rPr>
          <w:b/>
          <w:u w:val="single" w:color="000000"/>
        </w:rPr>
        <w:tab/>
        <w:t xml:space="preserve">PRELAZNE </w:t>
      </w:r>
      <w:r w:rsidR="004B3861">
        <w:rPr>
          <w:b/>
          <w:u w:val="single" w:color="000000"/>
        </w:rPr>
        <w:t>I ZAVRŠNE ODREDBE</w:t>
      </w:r>
    </w:p>
    <w:p w:rsidR="004B3861" w:rsidRDefault="004B3861" w:rsidP="00773218">
      <w:pPr>
        <w:tabs>
          <w:tab w:val="center" w:pos="2676"/>
        </w:tabs>
        <w:spacing w:after="163" w:line="269" w:lineRule="auto"/>
        <w:ind w:left="-15"/>
      </w:pPr>
    </w:p>
    <w:p w:rsidR="004B3861" w:rsidRDefault="004B3861" w:rsidP="004B3861">
      <w:pPr>
        <w:pStyle w:val="Heading2"/>
        <w:ind w:right="7"/>
      </w:pPr>
      <w:r>
        <w:t>(Primjena odluke na započete javne rasprave)</w:t>
      </w:r>
    </w:p>
    <w:p w:rsidR="004B3861" w:rsidRDefault="004B3861" w:rsidP="004B3861">
      <w:pPr>
        <w:spacing w:after="168" w:line="259" w:lineRule="auto"/>
        <w:ind w:right="3"/>
        <w:jc w:val="center"/>
      </w:pPr>
      <w:proofErr w:type="gramStart"/>
      <w:r>
        <w:rPr>
          <w:b/>
        </w:rPr>
        <w:t>Član 28.</w:t>
      </w:r>
      <w:proofErr w:type="gramEnd"/>
      <w:r>
        <w:rPr>
          <w:b/>
        </w:rPr>
        <w:t xml:space="preserve"> </w:t>
      </w:r>
    </w:p>
    <w:p w:rsidR="004B3861" w:rsidRDefault="004B3861" w:rsidP="004B3861">
      <w:pPr>
        <w:spacing w:after="160"/>
        <w:ind w:left="-5"/>
      </w:pPr>
      <w:r>
        <w:t xml:space="preserve">Postupak javne rasprave započet u skladu </w:t>
      </w:r>
      <w:proofErr w:type="gramStart"/>
      <w:r>
        <w:t>sa</w:t>
      </w:r>
      <w:proofErr w:type="gramEnd"/>
      <w:r>
        <w:t xml:space="preserve"> propisima koji su bili na snazi prije </w:t>
      </w:r>
      <w:r>
        <w:lastRenderedPageBreak/>
        <w:t xml:space="preserve">stupanja na snagu ove odluke, nastaviće se po odredbama ove odluke. </w:t>
      </w:r>
    </w:p>
    <w:p w:rsidR="004B3861" w:rsidRDefault="00335C51" w:rsidP="00335C51">
      <w:pPr>
        <w:spacing w:line="423" w:lineRule="auto"/>
        <w:ind w:right="2687"/>
        <w:jc w:val="center"/>
        <w:rPr>
          <w:u w:val="single" w:color="000000"/>
        </w:rPr>
      </w:pPr>
      <w:r>
        <w:rPr>
          <w:u w:val="single" w:color="000000"/>
        </w:rPr>
        <w:t>(Prestanak važe</w:t>
      </w:r>
      <w:r w:rsidR="004B3861">
        <w:rPr>
          <w:u w:val="single" w:color="000000"/>
        </w:rPr>
        <w:t xml:space="preserve">nja </w:t>
      </w:r>
      <w:proofErr w:type="gramStart"/>
      <w:r w:rsidR="004B3861">
        <w:rPr>
          <w:u w:val="single" w:color="000000"/>
        </w:rPr>
        <w:t>ranijeg</w:t>
      </w:r>
      <w:r>
        <w:rPr>
          <w:u w:val="single" w:color="000000"/>
        </w:rPr>
        <w:t xml:space="preserve">  </w:t>
      </w:r>
      <w:r w:rsidR="004B3861">
        <w:rPr>
          <w:u w:val="single" w:color="000000"/>
        </w:rPr>
        <w:t>propisa</w:t>
      </w:r>
      <w:proofErr w:type="gramEnd"/>
      <w:r w:rsidR="004B3861">
        <w:rPr>
          <w:u w:val="single" w:color="000000"/>
        </w:rPr>
        <w:t>)</w:t>
      </w:r>
    </w:p>
    <w:p w:rsidR="004B3861" w:rsidRDefault="004B3861" w:rsidP="00335C51">
      <w:pPr>
        <w:spacing w:line="423" w:lineRule="auto"/>
        <w:ind w:right="2687"/>
      </w:pPr>
      <w:proofErr w:type="gramStart"/>
      <w:r>
        <w:rPr>
          <w:b/>
        </w:rPr>
        <w:t>Član 29.</w:t>
      </w:r>
      <w:proofErr w:type="gramEnd"/>
      <w:r>
        <w:rPr>
          <w:b/>
        </w:rPr>
        <w:t xml:space="preserve"> </w:t>
      </w:r>
    </w:p>
    <w:p w:rsidR="004B3861" w:rsidRDefault="004B3861" w:rsidP="004B3861">
      <w:pPr>
        <w:spacing w:after="170"/>
        <w:ind w:left="-5"/>
      </w:pPr>
      <w:r>
        <w:t xml:space="preserve">Danom stupanja </w:t>
      </w:r>
      <w:proofErr w:type="gramStart"/>
      <w:r>
        <w:t>na</w:t>
      </w:r>
      <w:proofErr w:type="gramEnd"/>
      <w:r>
        <w:t xml:space="preserve"> snagu ove odluke prestaje da važe prethodno doneseni propisi o javnim raspravama u Opštini Bosansko Grahovo. </w:t>
      </w:r>
    </w:p>
    <w:p w:rsidR="004B3861" w:rsidRDefault="004B3861" w:rsidP="004B3861">
      <w:pPr>
        <w:spacing w:after="168" w:line="259" w:lineRule="auto"/>
        <w:ind w:right="3"/>
        <w:jc w:val="center"/>
      </w:pPr>
      <w:proofErr w:type="gramStart"/>
      <w:r>
        <w:rPr>
          <w:b/>
        </w:rPr>
        <w:t>Član 30.</w:t>
      </w:r>
      <w:proofErr w:type="gramEnd"/>
      <w:r>
        <w:rPr>
          <w:b/>
        </w:rPr>
        <w:t xml:space="preserve"> </w:t>
      </w:r>
    </w:p>
    <w:p w:rsidR="004B3861" w:rsidRDefault="004B3861" w:rsidP="004B3861">
      <w:pPr>
        <w:spacing w:after="168" w:line="259" w:lineRule="auto"/>
        <w:ind w:right="3"/>
        <w:jc w:val="center"/>
      </w:pPr>
    </w:p>
    <w:p w:rsidR="004B3861" w:rsidRDefault="004B3861" w:rsidP="004B3861">
      <w:pPr>
        <w:spacing w:after="168" w:line="259" w:lineRule="auto"/>
        <w:ind w:right="3"/>
      </w:pPr>
      <w:r>
        <w:t xml:space="preserve">Ova odluka stupa na snagu narednog dana od </w:t>
      </w:r>
      <w:proofErr w:type="gramStart"/>
      <w:r>
        <w:t>dana  objavljivanja</w:t>
      </w:r>
      <w:proofErr w:type="gramEnd"/>
      <w:r>
        <w:t xml:space="preserve"> u „Službenom glasniku Opštine Bosansko Grahovo“. </w:t>
      </w:r>
    </w:p>
    <w:p w:rsidR="004B3861" w:rsidRDefault="004B3861" w:rsidP="004B3861">
      <w:pPr>
        <w:spacing w:line="259" w:lineRule="auto"/>
      </w:pPr>
    </w:p>
    <w:p w:rsidR="004B3861" w:rsidRDefault="004B3861" w:rsidP="004B3861">
      <w:pPr>
        <w:spacing w:line="259" w:lineRule="auto"/>
      </w:pPr>
    </w:p>
    <w:p w:rsidR="004B3861" w:rsidRDefault="004B3861" w:rsidP="004B3861">
      <w:pPr>
        <w:spacing w:line="259" w:lineRule="auto"/>
      </w:pPr>
    </w:p>
    <w:p w:rsidR="001762EA" w:rsidRDefault="004B3861" w:rsidP="00261615">
      <w:pPr>
        <w:spacing w:line="259" w:lineRule="auto"/>
        <w:ind w:right="788"/>
        <w:jc w:val="center"/>
      </w:pPr>
      <w:r>
        <w:t xml:space="preserve">                                                                                                                                                                  </w:t>
      </w:r>
      <w:r w:rsidR="00261615">
        <w:t xml:space="preserve">        </w:t>
      </w:r>
    </w:p>
    <w:p w:rsidR="004B3861" w:rsidRDefault="00335C51" w:rsidP="00E549B3">
      <w:pPr>
        <w:spacing w:line="259" w:lineRule="auto"/>
        <w:ind w:right="788"/>
        <w:jc w:val="left"/>
      </w:pPr>
      <w:r>
        <w:t>PREDSJEDAVAJUĆA</w:t>
      </w:r>
      <w:r w:rsidR="001762EA">
        <w:t xml:space="preserve"> </w:t>
      </w:r>
      <w:r w:rsidR="004B3861">
        <w:t xml:space="preserve">                                                           </w:t>
      </w:r>
      <w:r w:rsidR="001762EA">
        <w:t xml:space="preserve">              </w:t>
      </w:r>
      <w:r w:rsidR="004B3861">
        <w:t xml:space="preserve">       </w:t>
      </w:r>
      <w:proofErr w:type="gramStart"/>
      <w:r w:rsidR="004B3861">
        <w:t>OPŠTINSKOG  VIJEĆA</w:t>
      </w:r>
      <w:proofErr w:type="gramEnd"/>
      <w:r w:rsidR="004B3861">
        <w:t xml:space="preserve">                                                                                                                                       </w:t>
      </w:r>
      <w:r w:rsidR="00E549B3">
        <w:t xml:space="preserve">  </w:t>
      </w:r>
      <w:r w:rsidR="004B3861">
        <w:t xml:space="preserve">Slađana Čeko </w:t>
      </w:r>
      <w:r w:rsidR="001762EA">
        <w:t>s.r.</w:t>
      </w:r>
    </w:p>
    <w:p w:rsidR="00261615" w:rsidRDefault="00261615" w:rsidP="00E549B3">
      <w:pPr>
        <w:spacing w:line="259" w:lineRule="auto"/>
        <w:ind w:right="788"/>
        <w:jc w:val="left"/>
      </w:pPr>
    </w:p>
    <w:p w:rsidR="00261615" w:rsidRDefault="00261615" w:rsidP="00E549B3">
      <w:pPr>
        <w:spacing w:line="259" w:lineRule="auto"/>
        <w:ind w:right="788"/>
        <w:jc w:val="left"/>
      </w:pPr>
    </w:p>
    <w:p w:rsidR="004B3861" w:rsidRDefault="004B3861" w:rsidP="004B3861">
      <w:pPr>
        <w:ind w:left="-5"/>
      </w:pPr>
    </w:p>
    <w:p w:rsidR="004B3861" w:rsidRDefault="004B3861" w:rsidP="004B3861">
      <w:pPr>
        <w:spacing w:after="5"/>
        <w:ind w:left="-5"/>
      </w:pPr>
      <w:r>
        <w:t xml:space="preserve">BOSNA I HERCEGOVINA </w:t>
      </w:r>
    </w:p>
    <w:p w:rsidR="004B3861" w:rsidRDefault="004B3861" w:rsidP="004B3861">
      <w:pPr>
        <w:spacing w:after="5"/>
        <w:ind w:left="-5"/>
      </w:pPr>
      <w:r>
        <w:t xml:space="preserve">Federacija Bosne i Hercegovine </w:t>
      </w:r>
    </w:p>
    <w:p w:rsidR="004B3861" w:rsidRDefault="004B3861" w:rsidP="004B3861">
      <w:pPr>
        <w:spacing w:after="54"/>
        <w:ind w:left="-5"/>
      </w:pPr>
      <w:r>
        <w:t>Kanton   10</w:t>
      </w:r>
    </w:p>
    <w:p w:rsidR="004B3861" w:rsidRDefault="004B3861" w:rsidP="004B3861">
      <w:pPr>
        <w:spacing w:after="51"/>
        <w:ind w:left="-5"/>
      </w:pPr>
      <w:r>
        <w:t>OPŠTINA BOSANSKO GRAHOVO</w:t>
      </w:r>
    </w:p>
    <w:p w:rsidR="004B3861" w:rsidRDefault="004B3861" w:rsidP="004B3861">
      <w:pPr>
        <w:spacing w:after="51"/>
        <w:ind w:left="-5"/>
      </w:pPr>
      <w:proofErr w:type="gramStart"/>
      <w:r>
        <w:t>OPŠTINSKO  VIJEĆE</w:t>
      </w:r>
      <w:proofErr w:type="gramEnd"/>
      <w:r>
        <w:t xml:space="preserve"> </w:t>
      </w:r>
    </w:p>
    <w:p w:rsidR="004B3861" w:rsidRDefault="004B3861" w:rsidP="004B3861">
      <w:pPr>
        <w:spacing w:after="16" w:line="259" w:lineRule="auto"/>
      </w:pPr>
    </w:p>
    <w:p w:rsidR="004B3861" w:rsidRDefault="004B3861" w:rsidP="004B3861">
      <w:pPr>
        <w:spacing w:after="19" w:line="259" w:lineRule="auto"/>
        <w:ind w:left="-5"/>
      </w:pPr>
      <w:r w:rsidRPr="00B737B1">
        <w:t>Broj</w:t>
      </w:r>
      <w:r>
        <w:rPr>
          <w:b/>
        </w:rPr>
        <w:t xml:space="preserve">: </w:t>
      </w:r>
      <w:r w:rsidR="001762EA">
        <w:t>01-04-525/</w:t>
      </w:r>
      <w:r>
        <w:t xml:space="preserve">23 </w:t>
      </w:r>
    </w:p>
    <w:p w:rsidR="004B3861" w:rsidRDefault="001762EA" w:rsidP="004B3861">
      <w:pPr>
        <w:spacing w:after="44" w:line="259" w:lineRule="auto"/>
        <w:ind w:left="-5"/>
      </w:pPr>
      <w:r>
        <w:t>Dana: 31.03.</w:t>
      </w:r>
      <w:r w:rsidR="004B3861">
        <w:t xml:space="preserve">2023. </w:t>
      </w:r>
      <w:proofErr w:type="gramStart"/>
      <w:r w:rsidR="004B3861">
        <w:t>godine</w:t>
      </w:r>
      <w:proofErr w:type="gramEnd"/>
      <w:r w:rsidR="004B3861">
        <w:t xml:space="preserve"> </w:t>
      </w:r>
    </w:p>
    <w:p w:rsidR="004B3861" w:rsidRDefault="004B3861" w:rsidP="004B3861">
      <w:pPr>
        <w:ind w:left="-5"/>
      </w:pPr>
    </w:p>
    <w:p w:rsidR="004B3861" w:rsidRDefault="004B3861" w:rsidP="004B3861">
      <w:pPr>
        <w:spacing w:line="259" w:lineRule="auto"/>
      </w:pPr>
    </w:p>
    <w:p w:rsidR="004B3861" w:rsidRDefault="004B3861" w:rsidP="004B3861">
      <w:pPr>
        <w:spacing w:line="259" w:lineRule="auto"/>
      </w:pPr>
    </w:p>
    <w:p w:rsidR="004B3861" w:rsidRDefault="004B3861" w:rsidP="004B3861">
      <w:pPr>
        <w:spacing w:after="24" w:line="285" w:lineRule="auto"/>
        <w:ind w:left="-15" w:right="-5" w:firstLine="708"/>
      </w:pPr>
      <w:proofErr w:type="gramStart"/>
      <w:r>
        <w:t>Na osnovu člana 24.</w:t>
      </w:r>
      <w:proofErr w:type="gramEnd"/>
      <w:r>
        <w:t xml:space="preserve"> </w:t>
      </w:r>
      <w:proofErr w:type="gramStart"/>
      <w:r>
        <w:t>a</w:t>
      </w:r>
      <w:proofErr w:type="gramEnd"/>
      <w:r>
        <w:t xml:space="preserve"> u skladu sa odredbama člana  103. Statuta Opštine Bosansko Grahovo („Sl. glasnik Opštine </w:t>
      </w:r>
      <w:r>
        <w:lastRenderedPageBreak/>
        <w:t>Bosansko Grahovo“, broj</w:t>
      </w:r>
      <w:proofErr w:type="gramStart"/>
      <w:r>
        <w:t>:21</w:t>
      </w:r>
      <w:proofErr w:type="gramEnd"/>
      <w:r>
        <w:t xml:space="preserve">/07), člana 109. Poslovnika o radu Opštinskog vijeća Opštine Bosansko Grahovo, i odredbi Odluke o javnim raspravama opštine, </w:t>
      </w:r>
      <w:proofErr w:type="gramStart"/>
      <w:r>
        <w:t>Opštinsko  vijeće</w:t>
      </w:r>
      <w:proofErr w:type="gramEnd"/>
      <w:r>
        <w:t>,  n</w:t>
      </w:r>
      <w:r w:rsidR="00E549B3">
        <w:t>a sjednici održanoj dana 30.03.</w:t>
      </w:r>
      <w:r>
        <w:t xml:space="preserve">2023. </w:t>
      </w:r>
      <w:proofErr w:type="gramStart"/>
      <w:r>
        <w:t>godine</w:t>
      </w:r>
      <w:proofErr w:type="gramEnd"/>
      <w:r>
        <w:t xml:space="preserve">,  d o n o s i </w:t>
      </w:r>
    </w:p>
    <w:p w:rsidR="004B3861" w:rsidRDefault="004B3861" w:rsidP="004B3861">
      <w:pPr>
        <w:spacing w:after="24" w:line="285" w:lineRule="auto"/>
        <w:ind w:left="-15" w:right="-5" w:firstLine="708"/>
      </w:pPr>
    </w:p>
    <w:p w:rsidR="004B3861" w:rsidRDefault="004B3861" w:rsidP="004B3861">
      <w:pPr>
        <w:spacing w:after="24" w:line="285" w:lineRule="auto"/>
        <w:ind w:left="-15" w:right="-5" w:firstLine="708"/>
      </w:pPr>
    </w:p>
    <w:p w:rsidR="004B3861" w:rsidRDefault="004B3861" w:rsidP="004B3861">
      <w:pPr>
        <w:pStyle w:val="Heading1"/>
      </w:pPr>
      <w:r>
        <w:t xml:space="preserve">ODLUKU </w:t>
      </w:r>
    </w:p>
    <w:p w:rsidR="004B3861" w:rsidRDefault="004B3861" w:rsidP="004B3861">
      <w:pPr>
        <w:pStyle w:val="Heading1"/>
        <w:rPr>
          <w:sz w:val="22"/>
        </w:rPr>
      </w:pPr>
      <w:r>
        <w:rPr>
          <w:sz w:val="22"/>
        </w:rPr>
        <w:t xml:space="preserve">O PROVOĐENJU JAVNE RASPRAVE RADI UTVRĐIVANJA </w:t>
      </w:r>
      <w:r>
        <w:t xml:space="preserve"> </w:t>
      </w:r>
      <w:r w:rsidRPr="00431BAF">
        <w:rPr>
          <w:sz w:val="22"/>
        </w:rPr>
        <w:t>PRIJEDLOGA ZA</w:t>
      </w:r>
    </w:p>
    <w:p w:rsidR="004B3861" w:rsidRDefault="004B3861" w:rsidP="004B3861">
      <w:pPr>
        <w:pStyle w:val="Heading1"/>
      </w:pPr>
      <w:r>
        <w:rPr>
          <w:sz w:val="22"/>
        </w:rPr>
        <w:t>DAN OPŠTINE BOSANSKO GRAHOVO</w:t>
      </w:r>
      <w:r>
        <w:t xml:space="preserve">  </w:t>
      </w:r>
    </w:p>
    <w:p w:rsidR="004B3861" w:rsidRPr="00431BAF" w:rsidRDefault="004B3861" w:rsidP="004B3861">
      <w:pPr>
        <w:tabs>
          <w:tab w:val="center" w:pos="1937"/>
        </w:tabs>
        <w:spacing w:after="220" w:line="259" w:lineRule="auto"/>
        <w:ind w:left="-15"/>
        <w:rPr>
          <w:u w:val="single"/>
        </w:rPr>
      </w:pPr>
      <w:r>
        <w:t xml:space="preserve"> </w:t>
      </w:r>
    </w:p>
    <w:p w:rsidR="004B3861" w:rsidRDefault="004B3861" w:rsidP="004B3861">
      <w:pPr>
        <w:spacing w:after="214" w:line="259" w:lineRule="auto"/>
        <w:ind w:right="3"/>
        <w:jc w:val="center"/>
      </w:pPr>
      <w:proofErr w:type="gramStart"/>
      <w:r>
        <w:rPr>
          <w:b/>
        </w:rPr>
        <w:t>Član 1.</w:t>
      </w:r>
      <w:proofErr w:type="gramEnd"/>
      <w:r>
        <w:rPr>
          <w:b/>
        </w:rPr>
        <w:t xml:space="preserve"> </w:t>
      </w:r>
    </w:p>
    <w:p w:rsidR="004B3861" w:rsidRDefault="004B3861" w:rsidP="004B3861">
      <w:pPr>
        <w:spacing w:after="201"/>
        <w:ind w:left="-5"/>
      </w:pPr>
      <w:r>
        <w:t xml:space="preserve">Ovom odlukom bliže se </w:t>
      </w:r>
      <w:proofErr w:type="gramStart"/>
      <w:r>
        <w:t>uređuju  sprovođenja</w:t>
      </w:r>
      <w:proofErr w:type="gramEnd"/>
      <w:r>
        <w:t xml:space="preserve"> javne rasprave u postupku  utvrđivanja prijedloga za dan opštine po pokrenutoj inicijativi za donošenje akta o utvrđivanja datuma kojim će se utvrditi  datum za  dan Opštine Bosansko Grahovo.    </w:t>
      </w:r>
    </w:p>
    <w:p w:rsidR="004B3861" w:rsidRDefault="004B3861" w:rsidP="004B3861">
      <w:pPr>
        <w:spacing w:after="214" w:line="259" w:lineRule="auto"/>
        <w:ind w:right="3"/>
        <w:jc w:val="center"/>
        <w:rPr>
          <w:b/>
        </w:rPr>
      </w:pPr>
      <w:proofErr w:type="gramStart"/>
      <w:r>
        <w:rPr>
          <w:b/>
        </w:rPr>
        <w:t>Član 2.</w:t>
      </w:r>
      <w:proofErr w:type="gramEnd"/>
      <w:r>
        <w:rPr>
          <w:b/>
        </w:rPr>
        <w:t xml:space="preserve"> </w:t>
      </w:r>
    </w:p>
    <w:p w:rsidR="004B3861" w:rsidRPr="00431BAF" w:rsidRDefault="004B3861" w:rsidP="004B3861">
      <w:pPr>
        <w:spacing w:after="214" w:line="259" w:lineRule="auto"/>
        <w:ind w:right="3"/>
      </w:pPr>
      <w:proofErr w:type="gramStart"/>
      <w:r w:rsidRPr="00431BAF">
        <w:t xml:space="preserve">Postupak </w:t>
      </w:r>
      <w:r>
        <w:t xml:space="preserve"> javne</w:t>
      </w:r>
      <w:proofErr w:type="gramEnd"/>
      <w:r>
        <w:t xml:space="preserve"> rasprave u ovom predmetu provoditi će Komisija za izbor i imenovanje Opštinskog vijeća Bosansko Grahovo.</w:t>
      </w:r>
    </w:p>
    <w:p w:rsidR="004B3861" w:rsidRDefault="004B3861" w:rsidP="004B3861">
      <w:pPr>
        <w:spacing w:after="214" w:line="259" w:lineRule="auto"/>
        <w:ind w:right="3"/>
        <w:jc w:val="center"/>
        <w:rPr>
          <w:b/>
        </w:rPr>
      </w:pPr>
      <w:proofErr w:type="gramStart"/>
      <w:r>
        <w:rPr>
          <w:b/>
        </w:rPr>
        <w:t>Član 3.</w:t>
      </w:r>
      <w:proofErr w:type="gramEnd"/>
      <w:r>
        <w:rPr>
          <w:b/>
        </w:rPr>
        <w:t xml:space="preserve"> </w:t>
      </w:r>
    </w:p>
    <w:p w:rsidR="004B3861" w:rsidRDefault="004B3861" w:rsidP="004B3861">
      <w:pPr>
        <w:spacing w:after="110" w:line="285" w:lineRule="auto"/>
        <w:ind w:left="-5" w:right="408"/>
      </w:pPr>
      <w:r>
        <w:t xml:space="preserve">Javna rasprava u ovom postupku utvrđivanja prijedloga za dan opštine traje najmanje 20 dana, a rok za dostavljanje inicijativa, prijedloga, sugestija i komentara u pisanom ili elektronskom obliku </w:t>
      </w:r>
      <w:proofErr w:type="gramStart"/>
      <w:r>
        <w:t>iznosi  20</w:t>
      </w:r>
      <w:proofErr w:type="gramEnd"/>
      <w:r>
        <w:t xml:space="preserve"> dana od dana objavljivanja javnog poziva. </w:t>
      </w:r>
    </w:p>
    <w:p w:rsidR="004B3861" w:rsidRPr="00431BAF" w:rsidRDefault="004B3861" w:rsidP="004B3861">
      <w:pPr>
        <w:spacing w:after="214" w:line="259" w:lineRule="auto"/>
        <w:ind w:right="3"/>
      </w:pPr>
    </w:p>
    <w:p w:rsidR="004B3861" w:rsidRDefault="004B3861" w:rsidP="004B3861">
      <w:pPr>
        <w:spacing w:after="214" w:line="259" w:lineRule="auto"/>
        <w:ind w:right="3"/>
        <w:jc w:val="center"/>
      </w:pPr>
      <w:proofErr w:type="gramStart"/>
      <w:r>
        <w:rPr>
          <w:b/>
        </w:rPr>
        <w:t>Član 4.</w:t>
      </w:r>
      <w:proofErr w:type="gramEnd"/>
      <w:r>
        <w:rPr>
          <w:b/>
        </w:rPr>
        <w:t xml:space="preserve"> </w:t>
      </w:r>
    </w:p>
    <w:p w:rsidR="004B3861" w:rsidRDefault="004B3861" w:rsidP="004B3861">
      <w:pPr>
        <w:ind w:left="-5"/>
      </w:pPr>
      <w:proofErr w:type="gramStart"/>
      <w:r>
        <w:t xml:space="preserve">Organ nadležan za utvrđivanje prijedloga akta o kojem je sprovedena javna rasprava, </w:t>
      </w:r>
      <w:r>
        <w:lastRenderedPageBreak/>
        <w:t>dužan je da prilikom utvrđivanja prijedloga akta vodi računa o sugestijama i prijedlozima datim u javnoj raspravi.</w:t>
      </w:r>
      <w:proofErr w:type="gramEnd"/>
      <w:r>
        <w:t xml:space="preserve"> </w:t>
      </w:r>
    </w:p>
    <w:p w:rsidR="004B3861" w:rsidRDefault="004B3861" w:rsidP="004B3861">
      <w:pPr>
        <w:spacing w:after="214" w:line="259" w:lineRule="auto"/>
        <w:ind w:right="3"/>
        <w:jc w:val="center"/>
      </w:pPr>
      <w:proofErr w:type="gramStart"/>
      <w:r>
        <w:rPr>
          <w:b/>
        </w:rPr>
        <w:t>Član 5.</w:t>
      </w:r>
      <w:proofErr w:type="gramEnd"/>
      <w:r>
        <w:rPr>
          <w:b/>
        </w:rPr>
        <w:t xml:space="preserve"> </w:t>
      </w:r>
    </w:p>
    <w:p w:rsidR="004B3861" w:rsidRDefault="004B3861" w:rsidP="004B3861">
      <w:pPr>
        <w:spacing w:after="174"/>
        <w:ind w:left="-5"/>
      </w:pPr>
      <w:r>
        <w:t xml:space="preserve">Organ određen za provođenje javne rasprave za utvrđivanje prijedloga akta o kojem je sprovedena javna rasprava, dužan je da </w:t>
      </w:r>
      <w:proofErr w:type="gramStart"/>
      <w:r>
        <w:t>sačini  izvještaj</w:t>
      </w:r>
      <w:proofErr w:type="gramEnd"/>
      <w:r>
        <w:t xml:space="preserve"> o sprovedenoj javnoj raspravi, kako bi predlagač akta izvještaj priložio  uz prijedlog akta koji se podnosi donosiocu akta na usvajanje. </w:t>
      </w:r>
    </w:p>
    <w:p w:rsidR="004B3861" w:rsidRDefault="004B3861" w:rsidP="004B3861">
      <w:pPr>
        <w:ind w:left="-5"/>
      </w:pPr>
    </w:p>
    <w:p w:rsidR="004B3861" w:rsidRDefault="004B3861" w:rsidP="004B3861">
      <w:pPr>
        <w:spacing w:after="214" w:line="259" w:lineRule="auto"/>
        <w:ind w:right="3"/>
        <w:jc w:val="center"/>
        <w:rPr>
          <w:b/>
        </w:rPr>
      </w:pPr>
      <w:proofErr w:type="gramStart"/>
      <w:r>
        <w:rPr>
          <w:b/>
        </w:rPr>
        <w:t>Član 6.</w:t>
      </w:r>
      <w:proofErr w:type="gramEnd"/>
      <w:r>
        <w:rPr>
          <w:b/>
        </w:rPr>
        <w:t xml:space="preserve"> </w:t>
      </w:r>
    </w:p>
    <w:p w:rsidR="004B3861" w:rsidRPr="00A313B6" w:rsidRDefault="004B3861" w:rsidP="004B3861">
      <w:pPr>
        <w:spacing w:after="214" w:line="259" w:lineRule="auto"/>
        <w:ind w:right="3"/>
      </w:pPr>
      <w:r w:rsidRPr="00A313B6">
        <w:t xml:space="preserve">U toku provođenja javne rasprave Komisija za izbor i imenovanje pridržavati </w:t>
      </w:r>
      <w:proofErr w:type="gramStart"/>
      <w:r w:rsidRPr="00A313B6">
        <w:t>će</w:t>
      </w:r>
      <w:proofErr w:type="gramEnd"/>
      <w:r w:rsidRPr="00A313B6">
        <w:t xml:space="preserve"> se Odluke o javnim raspravama Opštine Bosansko Grahovo</w:t>
      </w:r>
      <w:r>
        <w:t>.</w:t>
      </w:r>
    </w:p>
    <w:p w:rsidR="004B3861" w:rsidRDefault="004B3861" w:rsidP="004B3861">
      <w:pPr>
        <w:spacing w:after="214" w:line="259" w:lineRule="auto"/>
        <w:ind w:right="3"/>
        <w:jc w:val="center"/>
      </w:pPr>
      <w:proofErr w:type="gramStart"/>
      <w:r>
        <w:rPr>
          <w:b/>
        </w:rPr>
        <w:t>Član 7.</w:t>
      </w:r>
      <w:proofErr w:type="gramEnd"/>
      <w:r>
        <w:rPr>
          <w:b/>
        </w:rPr>
        <w:t xml:space="preserve"> </w:t>
      </w:r>
    </w:p>
    <w:p w:rsidR="00E549B3" w:rsidRDefault="004B3861" w:rsidP="00E549B3">
      <w:pPr>
        <w:spacing w:after="168" w:line="259" w:lineRule="auto"/>
        <w:ind w:right="3"/>
      </w:pPr>
      <w:r>
        <w:t xml:space="preserve">Ova odluka stupa na snagu narednog dana od </w:t>
      </w:r>
      <w:proofErr w:type="gramStart"/>
      <w:r>
        <w:t>dana  objavljivanja</w:t>
      </w:r>
      <w:proofErr w:type="gramEnd"/>
      <w:r>
        <w:t xml:space="preserve"> u „Službenom glasniku Opštine Bosansko Grahovo</w:t>
      </w:r>
      <w:r w:rsidR="00E549B3">
        <w:t>.</w:t>
      </w:r>
    </w:p>
    <w:p w:rsidR="00E549B3" w:rsidRDefault="00E549B3" w:rsidP="00E549B3">
      <w:pPr>
        <w:spacing w:after="168" w:line="259" w:lineRule="auto"/>
        <w:ind w:right="3"/>
      </w:pPr>
    </w:p>
    <w:p w:rsidR="004B3861" w:rsidRDefault="004B3861" w:rsidP="00E549B3">
      <w:pPr>
        <w:spacing w:after="168" w:line="259" w:lineRule="auto"/>
        <w:ind w:right="3"/>
        <w:jc w:val="left"/>
      </w:pPr>
      <w:r>
        <w:t xml:space="preserve">PREDSJEDAVAJUĆA                                                                                     </w:t>
      </w:r>
      <w:r w:rsidR="00E549B3">
        <w:t xml:space="preserve">                </w:t>
      </w:r>
      <w:proofErr w:type="gramStart"/>
      <w:r>
        <w:t>OPŠTINSKOG  VIJEĆA</w:t>
      </w:r>
      <w:proofErr w:type="gramEnd"/>
      <w:r>
        <w:t xml:space="preserve">                                                                                                                                                               </w:t>
      </w:r>
      <w:r w:rsidR="00E549B3">
        <w:t xml:space="preserve">                               </w:t>
      </w:r>
      <w:r>
        <w:t xml:space="preserve">                  Slađana Čeko </w:t>
      </w:r>
      <w:r w:rsidR="00E549B3">
        <w:t>s.r.</w:t>
      </w:r>
    </w:p>
    <w:p w:rsidR="004B3861" w:rsidRDefault="004B3861" w:rsidP="004B3861">
      <w:pPr>
        <w:ind w:left="-5"/>
      </w:pPr>
    </w:p>
    <w:p w:rsidR="004B3861" w:rsidRDefault="004B3861" w:rsidP="004B3861">
      <w:pPr>
        <w:spacing w:after="5"/>
        <w:ind w:left="-5"/>
      </w:pPr>
      <w:r>
        <w:t xml:space="preserve">BOSNA I HERCEGOVINA </w:t>
      </w:r>
    </w:p>
    <w:p w:rsidR="004B3861" w:rsidRDefault="004B3861" w:rsidP="004B3861">
      <w:pPr>
        <w:spacing w:after="5"/>
        <w:ind w:left="-5"/>
      </w:pPr>
      <w:r>
        <w:t xml:space="preserve">Federacija Bosne i Hercegovine </w:t>
      </w:r>
    </w:p>
    <w:p w:rsidR="004B3861" w:rsidRDefault="004B3861" w:rsidP="004B3861">
      <w:pPr>
        <w:spacing w:after="54"/>
        <w:ind w:left="-5"/>
      </w:pPr>
      <w:r>
        <w:t>Kanton   10</w:t>
      </w:r>
    </w:p>
    <w:p w:rsidR="004B3861" w:rsidRDefault="004B3861" w:rsidP="004B3861">
      <w:pPr>
        <w:spacing w:after="51"/>
        <w:ind w:left="-5"/>
      </w:pPr>
      <w:r>
        <w:t>OPŠTINA BOSANSKO GRAHOVO</w:t>
      </w:r>
    </w:p>
    <w:p w:rsidR="004B3861" w:rsidRDefault="004B3861" w:rsidP="004B3861">
      <w:pPr>
        <w:spacing w:after="51"/>
        <w:ind w:left="-5"/>
      </w:pPr>
      <w:proofErr w:type="gramStart"/>
      <w:r>
        <w:t>OPŠTINSKO  VIJEĆE</w:t>
      </w:r>
      <w:proofErr w:type="gramEnd"/>
      <w:r>
        <w:t xml:space="preserve"> </w:t>
      </w:r>
    </w:p>
    <w:p w:rsidR="004B3861" w:rsidRDefault="004B3861" w:rsidP="00335C51">
      <w:pPr>
        <w:spacing w:after="16" w:line="259" w:lineRule="auto"/>
        <w:jc w:val="left"/>
      </w:pPr>
    </w:p>
    <w:p w:rsidR="004B3861" w:rsidRDefault="004B3861" w:rsidP="00335C51">
      <w:pPr>
        <w:spacing w:after="19" w:line="259" w:lineRule="auto"/>
        <w:ind w:left="-5"/>
        <w:jc w:val="left"/>
      </w:pPr>
      <w:r w:rsidRPr="00B737B1">
        <w:t>Broj</w:t>
      </w:r>
      <w:r>
        <w:rPr>
          <w:b/>
        </w:rPr>
        <w:t xml:space="preserve">: </w:t>
      </w:r>
      <w:r w:rsidR="00E549B3">
        <w:t>01-04-524/</w:t>
      </w:r>
      <w:r>
        <w:t xml:space="preserve">23 </w:t>
      </w:r>
    </w:p>
    <w:p w:rsidR="004B3861" w:rsidRDefault="00E549B3" w:rsidP="00335C51">
      <w:pPr>
        <w:spacing w:after="44" w:line="259" w:lineRule="auto"/>
        <w:ind w:left="-5"/>
        <w:jc w:val="left"/>
      </w:pPr>
      <w:r>
        <w:t>Dana: 31.03.</w:t>
      </w:r>
      <w:r w:rsidR="004B3861">
        <w:t xml:space="preserve">2023. </w:t>
      </w:r>
      <w:proofErr w:type="gramStart"/>
      <w:r w:rsidR="004B3861">
        <w:t>godine</w:t>
      </w:r>
      <w:proofErr w:type="gramEnd"/>
      <w:r w:rsidR="004B3861">
        <w:t xml:space="preserve"> </w:t>
      </w:r>
    </w:p>
    <w:p w:rsidR="00217910" w:rsidRDefault="00217910" w:rsidP="00E549B3">
      <w:pPr>
        <w:jc w:val="left"/>
        <w:rPr>
          <w:b/>
        </w:rPr>
      </w:pPr>
    </w:p>
    <w:p w:rsidR="00217910" w:rsidRDefault="00217910" w:rsidP="006E2551">
      <w:pPr>
        <w:ind w:firstLine="708"/>
        <w:jc w:val="left"/>
        <w:rPr>
          <w:b/>
        </w:rPr>
      </w:pPr>
    </w:p>
    <w:p w:rsidR="004A63CA" w:rsidRDefault="004A63CA" w:rsidP="006E2551">
      <w:pPr>
        <w:ind w:firstLine="708"/>
        <w:jc w:val="left"/>
        <w:rPr>
          <w:b/>
        </w:rPr>
      </w:pPr>
    </w:p>
    <w:p w:rsidR="004A63CA" w:rsidRDefault="004A63CA" w:rsidP="004A63CA">
      <w:pPr>
        <w:autoSpaceDE w:val="0"/>
        <w:autoSpaceDN w:val="0"/>
        <w:adjustRightInd w:val="0"/>
        <w:spacing w:line="240" w:lineRule="auto"/>
        <w:rPr>
          <w:i/>
          <w:iCs/>
          <w:color w:val="000000"/>
        </w:rPr>
      </w:pPr>
      <w:r w:rsidRPr="00601665">
        <w:rPr>
          <w:i/>
          <w:iCs/>
          <w:color w:val="000000"/>
        </w:rPr>
        <w:t xml:space="preserve">Na osnovu Zakona o </w:t>
      </w:r>
      <w:proofErr w:type="gramStart"/>
      <w:r w:rsidRPr="00601665">
        <w:rPr>
          <w:i/>
          <w:iCs/>
          <w:color w:val="000000"/>
        </w:rPr>
        <w:t>građevinskom</w:t>
      </w:r>
      <w:r>
        <w:rPr>
          <w:i/>
          <w:iCs/>
          <w:color w:val="000000"/>
        </w:rPr>
        <w:t xml:space="preserve">  </w:t>
      </w:r>
      <w:r w:rsidRPr="00601665">
        <w:rPr>
          <w:i/>
          <w:iCs/>
          <w:color w:val="000000"/>
        </w:rPr>
        <w:t>zemljištu</w:t>
      </w:r>
      <w:proofErr w:type="gramEnd"/>
      <w:r w:rsidRPr="00601665">
        <w:rPr>
          <w:i/>
          <w:iCs/>
          <w:color w:val="000000"/>
        </w:rPr>
        <w:t xml:space="preserve"> Federacije Bosne i Hercegovine</w:t>
      </w:r>
      <w:r>
        <w:rPr>
          <w:i/>
          <w:iCs/>
          <w:color w:val="000000"/>
        </w:rPr>
        <w:t xml:space="preserve"> </w:t>
      </w:r>
      <w:r w:rsidRPr="00601665">
        <w:rPr>
          <w:i/>
          <w:iCs/>
          <w:color w:val="000000"/>
        </w:rPr>
        <w:lastRenderedPageBreak/>
        <w:t>(„Službene novine FBiH“ broj: 25/03,16/04 i</w:t>
      </w:r>
      <w:r>
        <w:rPr>
          <w:i/>
          <w:iCs/>
          <w:color w:val="000000"/>
        </w:rPr>
        <w:t xml:space="preserve"> </w:t>
      </w:r>
      <w:r w:rsidRPr="00601665">
        <w:rPr>
          <w:i/>
          <w:iCs/>
          <w:color w:val="000000"/>
        </w:rPr>
        <w:t>67/05), člana 363. Zakona o stvarnim pravima</w:t>
      </w:r>
      <w:r>
        <w:rPr>
          <w:i/>
          <w:iCs/>
          <w:color w:val="000000"/>
        </w:rPr>
        <w:t xml:space="preserve"> </w:t>
      </w:r>
      <w:r w:rsidRPr="00601665">
        <w:rPr>
          <w:i/>
          <w:iCs/>
          <w:color w:val="000000"/>
        </w:rPr>
        <w:t>(„Službene novine Federacije BiH</w:t>
      </w:r>
      <w:proofErr w:type="gramStart"/>
      <w:r w:rsidRPr="00601665">
        <w:rPr>
          <w:i/>
          <w:iCs/>
          <w:color w:val="000000"/>
        </w:rPr>
        <w:t>“ 66</w:t>
      </w:r>
      <w:proofErr w:type="gramEnd"/>
      <w:r w:rsidRPr="00601665">
        <w:rPr>
          <w:i/>
          <w:iCs/>
          <w:color w:val="000000"/>
        </w:rPr>
        <w:t>/13 i 100/13),</w:t>
      </w:r>
      <w:r>
        <w:rPr>
          <w:i/>
          <w:iCs/>
          <w:color w:val="000000"/>
        </w:rPr>
        <w:t xml:space="preserve"> </w:t>
      </w:r>
      <w:r w:rsidRPr="00601665">
        <w:rPr>
          <w:i/>
          <w:iCs/>
          <w:color w:val="000000"/>
        </w:rPr>
        <w:t xml:space="preserve">člana 3. </w:t>
      </w:r>
      <w:proofErr w:type="gramStart"/>
      <w:r w:rsidRPr="00601665">
        <w:rPr>
          <w:i/>
          <w:iCs/>
          <w:color w:val="000000"/>
        </w:rPr>
        <w:t>i</w:t>
      </w:r>
      <w:proofErr w:type="gramEnd"/>
      <w:r w:rsidRPr="00601665">
        <w:rPr>
          <w:i/>
          <w:iCs/>
          <w:color w:val="000000"/>
        </w:rPr>
        <w:t xml:space="preserve"> 4. Pravilnika o postupku javnog konkursa</w:t>
      </w:r>
      <w:r>
        <w:rPr>
          <w:i/>
          <w:iCs/>
          <w:color w:val="000000"/>
        </w:rPr>
        <w:t xml:space="preserve"> </w:t>
      </w:r>
      <w:r w:rsidRPr="00601665">
        <w:rPr>
          <w:i/>
          <w:iCs/>
          <w:color w:val="000000"/>
        </w:rPr>
        <w:t>za raspolaganje nekretninama u vlasništvu</w:t>
      </w:r>
      <w:r>
        <w:rPr>
          <w:i/>
          <w:iCs/>
          <w:color w:val="000000"/>
        </w:rPr>
        <w:t xml:space="preserve"> </w:t>
      </w:r>
      <w:r w:rsidRPr="00601665">
        <w:rPr>
          <w:i/>
          <w:iCs/>
          <w:color w:val="000000"/>
        </w:rPr>
        <w:t>Federacije BiH, kantona, op</w:t>
      </w:r>
      <w:r>
        <w:rPr>
          <w:i/>
          <w:iCs/>
          <w:color w:val="000000"/>
        </w:rPr>
        <w:t>št</w:t>
      </w:r>
      <w:r w:rsidRPr="00601665">
        <w:rPr>
          <w:i/>
          <w:iCs/>
          <w:color w:val="000000"/>
        </w:rPr>
        <w:t>ina i gradova</w:t>
      </w:r>
      <w:r>
        <w:rPr>
          <w:i/>
          <w:iCs/>
          <w:color w:val="000000"/>
        </w:rPr>
        <w:t xml:space="preserve"> </w:t>
      </w:r>
      <w:r w:rsidRPr="00601665">
        <w:rPr>
          <w:i/>
          <w:iCs/>
          <w:color w:val="000000"/>
        </w:rPr>
        <w:t>(„Službene novine Federacije BiH</w:t>
      </w:r>
      <w:proofErr w:type="gramStart"/>
      <w:r w:rsidRPr="00601665">
        <w:rPr>
          <w:i/>
          <w:iCs/>
          <w:color w:val="000000"/>
        </w:rPr>
        <w:t>“ broj</w:t>
      </w:r>
      <w:proofErr w:type="gramEnd"/>
      <w:r w:rsidRPr="00601665">
        <w:rPr>
          <w:i/>
          <w:iCs/>
          <w:color w:val="000000"/>
        </w:rPr>
        <w:t>: 17/14) i</w:t>
      </w:r>
      <w:r>
        <w:rPr>
          <w:i/>
          <w:iCs/>
          <w:color w:val="000000"/>
        </w:rPr>
        <w:t xml:space="preserve">    člana 24. Statuta Opštine Bosansko Grahovo</w:t>
      </w:r>
      <w:r w:rsidRPr="00601665">
        <w:rPr>
          <w:i/>
          <w:iCs/>
          <w:color w:val="000000"/>
        </w:rPr>
        <w:t xml:space="preserve"> („Službeni</w:t>
      </w:r>
      <w:r>
        <w:rPr>
          <w:i/>
          <w:iCs/>
          <w:color w:val="000000"/>
        </w:rPr>
        <w:t xml:space="preserve"> glasnik Opštine Bosansko Grahovo“, broj: 21/07</w:t>
      </w:r>
      <w:r w:rsidRPr="00601665">
        <w:rPr>
          <w:i/>
          <w:iCs/>
          <w:color w:val="000000"/>
        </w:rPr>
        <w:t>),</w:t>
      </w:r>
      <w:r>
        <w:rPr>
          <w:i/>
          <w:iCs/>
          <w:color w:val="000000"/>
        </w:rPr>
        <w:t xml:space="preserve"> Opšt</w:t>
      </w:r>
      <w:r w:rsidRPr="00601665">
        <w:rPr>
          <w:i/>
          <w:iCs/>
          <w:color w:val="000000"/>
        </w:rPr>
        <w:t>insko vije</w:t>
      </w:r>
      <w:r>
        <w:rPr>
          <w:i/>
          <w:iCs/>
          <w:color w:val="000000"/>
        </w:rPr>
        <w:t xml:space="preserve">će Opštine Bosansko Grahovo </w:t>
      </w:r>
      <w:proofErr w:type="gramStart"/>
      <w:r>
        <w:rPr>
          <w:i/>
          <w:iCs/>
          <w:color w:val="000000"/>
        </w:rPr>
        <w:t>na</w:t>
      </w:r>
      <w:proofErr w:type="gramEnd"/>
      <w:r>
        <w:rPr>
          <w:i/>
          <w:iCs/>
          <w:color w:val="000000"/>
        </w:rPr>
        <w:t xml:space="preserve"> redovnoj sjednici, održanoj 30.03.2023</w:t>
      </w:r>
      <w:r w:rsidRPr="00601665">
        <w:rPr>
          <w:i/>
          <w:iCs/>
          <w:color w:val="000000"/>
        </w:rPr>
        <w:t xml:space="preserve">. </w:t>
      </w:r>
      <w:proofErr w:type="gramStart"/>
      <w:r w:rsidRPr="00601665">
        <w:rPr>
          <w:i/>
          <w:iCs/>
          <w:color w:val="000000"/>
        </w:rPr>
        <w:t>godine</w:t>
      </w:r>
      <w:proofErr w:type="gramEnd"/>
      <w:r w:rsidRPr="00601665">
        <w:rPr>
          <w:i/>
          <w:iCs/>
          <w:color w:val="000000"/>
        </w:rPr>
        <w:t>,</w:t>
      </w:r>
      <w:r>
        <w:rPr>
          <w:i/>
          <w:iCs/>
          <w:color w:val="000000"/>
        </w:rPr>
        <w:t xml:space="preserve"> </w:t>
      </w:r>
      <w:r w:rsidRPr="00601665">
        <w:rPr>
          <w:i/>
          <w:iCs/>
          <w:color w:val="000000"/>
        </w:rPr>
        <w:t>donijelo je</w:t>
      </w:r>
    </w:p>
    <w:p w:rsidR="004A63CA" w:rsidRPr="00601665" w:rsidRDefault="004A63CA" w:rsidP="004A63CA">
      <w:pPr>
        <w:autoSpaceDE w:val="0"/>
        <w:autoSpaceDN w:val="0"/>
        <w:adjustRightInd w:val="0"/>
        <w:spacing w:line="240" w:lineRule="auto"/>
        <w:rPr>
          <w:i/>
          <w:iCs/>
          <w:color w:val="000000"/>
        </w:rPr>
      </w:pPr>
    </w:p>
    <w:p w:rsidR="004A63CA" w:rsidRDefault="004A63CA" w:rsidP="004A63CA">
      <w:pPr>
        <w:autoSpaceDE w:val="0"/>
        <w:autoSpaceDN w:val="0"/>
        <w:adjustRightInd w:val="0"/>
        <w:spacing w:line="240" w:lineRule="auto"/>
        <w:jc w:val="center"/>
        <w:rPr>
          <w:b/>
          <w:bCs/>
          <w:i/>
          <w:iCs/>
          <w:color w:val="000000"/>
        </w:rPr>
      </w:pPr>
      <w:r w:rsidRPr="00601665">
        <w:rPr>
          <w:b/>
          <w:bCs/>
          <w:i/>
          <w:iCs/>
          <w:color w:val="000000"/>
        </w:rPr>
        <w:t>ODLUKU O</w:t>
      </w:r>
      <w:r>
        <w:rPr>
          <w:b/>
          <w:bCs/>
          <w:i/>
          <w:iCs/>
          <w:color w:val="000000"/>
        </w:rPr>
        <w:t xml:space="preserve"> NEUSVAJANjU ODLUKE O </w:t>
      </w:r>
    </w:p>
    <w:p w:rsidR="004A63CA" w:rsidRPr="00601665" w:rsidRDefault="004A63CA" w:rsidP="004A63CA">
      <w:pPr>
        <w:autoSpaceDE w:val="0"/>
        <w:autoSpaceDN w:val="0"/>
        <w:adjustRightInd w:val="0"/>
        <w:spacing w:line="240" w:lineRule="auto"/>
        <w:jc w:val="center"/>
        <w:rPr>
          <w:b/>
          <w:bCs/>
          <w:i/>
          <w:iCs/>
          <w:color w:val="000000"/>
        </w:rPr>
      </w:pPr>
      <w:r w:rsidRPr="00601665">
        <w:rPr>
          <w:b/>
          <w:bCs/>
          <w:i/>
          <w:iCs/>
          <w:color w:val="000000"/>
        </w:rPr>
        <w:t xml:space="preserve"> </w:t>
      </w:r>
      <w:r>
        <w:rPr>
          <w:b/>
          <w:bCs/>
          <w:i/>
          <w:iCs/>
          <w:color w:val="000000"/>
        </w:rPr>
        <w:t xml:space="preserve">IZMJENI I DOPUNI ODLUKE O </w:t>
      </w:r>
      <w:r w:rsidRPr="00601665">
        <w:rPr>
          <w:b/>
          <w:bCs/>
          <w:i/>
          <w:iCs/>
          <w:color w:val="000000"/>
        </w:rPr>
        <w:t>GRAĐEVINSKOM</w:t>
      </w:r>
    </w:p>
    <w:p w:rsidR="004A63CA" w:rsidRDefault="004A63CA" w:rsidP="004A63CA">
      <w:pPr>
        <w:autoSpaceDE w:val="0"/>
        <w:autoSpaceDN w:val="0"/>
        <w:adjustRightInd w:val="0"/>
        <w:spacing w:line="240" w:lineRule="auto"/>
        <w:jc w:val="center"/>
        <w:rPr>
          <w:b/>
          <w:bCs/>
          <w:i/>
          <w:iCs/>
          <w:color w:val="000000"/>
        </w:rPr>
      </w:pPr>
      <w:r w:rsidRPr="00601665">
        <w:rPr>
          <w:b/>
          <w:bCs/>
          <w:i/>
          <w:iCs/>
          <w:color w:val="000000"/>
        </w:rPr>
        <w:t>ZEMLJIŠTU OP</w:t>
      </w:r>
      <w:r>
        <w:rPr>
          <w:b/>
          <w:bCs/>
          <w:i/>
          <w:iCs/>
          <w:color w:val="000000"/>
        </w:rPr>
        <w:t>ŠTINE BOSANSKO GRAHOVO</w:t>
      </w:r>
    </w:p>
    <w:p w:rsidR="004A63CA" w:rsidRPr="00601665" w:rsidRDefault="004A63CA" w:rsidP="004A63CA">
      <w:pPr>
        <w:autoSpaceDE w:val="0"/>
        <w:autoSpaceDN w:val="0"/>
        <w:adjustRightInd w:val="0"/>
        <w:spacing w:line="240" w:lineRule="auto"/>
        <w:jc w:val="center"/>
        <w:rPr>
          <w:b/>
          <w:bCs/>
          <w:i/>
          <w:iCs/>
          <w:color w:val="000000"/>
        </w:rPr>
      </w:pPr>
    </w:p>
    <w:p w:rsidR="004A63CA" w:rsidRPr="00601665" w:rsidRDefault="004A63CA" w:rsidP="004A63CA">
      <w:pPr>
        <w:autoSpaceDE w:val="0"/>
        <w:autoSpaceDN w:val="0"/>
        <w:adjustRightInd w:val="0"/>
        <w:spacing w:line="240" w:lineRule="auto"/>
        <w:rPr>
          <w:b/>
          <w:bCs/>
          <w:i/>
          <w:iCs/>
          <w:color w:val="000000"/>
        </w:rPr>
      </w:pPr>
      <w:r>
        <w:rPr>
          <w:b/>
          <w:bCs/>
          <w:i/>
          <w:iCs/>
          <w:color w:val="000000"/>
        </w:rPr>
        <w:t>I. OPŠT</w:t>
      </w:r>
      <w:r w:rsidRPr="00601665">
        <w:rPr>
          <w:b/>
          <w:bCs/>
          <w:i/>
          <w:iCs/>
          <w:color w:val="000000"/>
        </w:rPr>
        <w:t>E ODREDBE</w:t>
      </w:r>
    </w:p>
    <w:p w:rsidR="004A63CA" w:rsidRPr="00601665" w:rsidRDefault="004A63CA" w:rsidP="004A63CA">
      <w:pPr>
        <w:autoSpaceDE w:val="0"/>
        <w:autoSpaceDN w:val="0"/>
        <w:adjustRightInd w:val="0"/>
        <w:spacing w:line="240" w:lineRule="auto"/>
        <w:jc w:val="center"/>
        <w:rPr>
          <w:b/>
          <w:bCs/>
          <w:i/>
          <w:iCs/>
          <w:color w:val="000000"/>
        </w:rPr>
      </w:pPr>
      <w:proofErr w:type="gramStart"/>
      <w:r w:rsidRPr="00601665">
        <w:rPr>
          <w:b/>
          <w:bCs/>
          <w:i/>
          <w:iCs/>
          <w:color w:val="000000"/>
        </w:rPr>
        <w:t>Član 1.</w:t>
      </w:r>
      <w:proofErr w:type="gramEnd"/>
    </w:p>
    <w:p w:rsidR="004A63CA" w:rsidRPr="00601665" w:rsidRDefault="004A63CA" w:rsidP="004A63CA">
      <w:pPr>
        <w:autoSpaceDE w:val="0"/>
        <w:autoSpaceDN w:val="0"/>
        <w:adjustRightInd w:val="0"/>
        <w:spacing w:line="240" w:lineRule="auto"/>
        <w:rPr>
          <w:i/>
          <w:iCs/>
          <w:color w:val="000000"/>
        </w:rPr>
      </w:pPr>
      <w:r>
        <w:rPr>
          <w:i/>
          <w:iCs/>
          <w:color w:val="000000"/>
        </w:rPr>
        <w:t>Ovom Odlukom uređuju se</w:t>
      </w:r>
      <w:r w:rsidRPr="00601665">
        <w:rPr>
          <w:i/>
          <w:iCs/>
          <w:color w:val="000000"/>
        </w:rPr>
        <w:t xml:space="preserve"> granice ostalog</w:t>
      </w:r>
      <w:r>
        <w:rPr>
          <w:i/>
          <w:iCs/>
          <w:color w:val="000000"/>
        </w:rPr>
        <w:t xml:space="preserve"> </w:t>
      </w:r>
      <w:r w:rsidRPr="00601665">
        <w:rPr>
          <w:i/>
          <w:iCs/>
          <w:color w:val="000000"/>
        </w:rPr>
        <w:t xml:space="preserve">građevinskog zemljišta </w:t>
      </w:r>
      <w:proofErr w:type="gramStart"/>
      <w:r w:rsidRPr="00601665">
        <w:rPr>
          <w:i/>
          <w:iCs/>
          <w:color w:val="000000"/>
        </w:rPr>
        <w:t>sa</w:t>
      </w:r>
      <w:proofErr w:type="gramEnd"/>
      <w:r w:rsidRPr="00601665">
        <w:rPr>
          <w:i/>
          <w:iCs/>
          <w:color w:val="000000"/>
        </w:rPr>
        <w:t xml:space="preserve"> opisom i grafičkim</w:t>
      </w:r>
      <w:r>
        <w:rPr>
          <w:i/>
          <w:iCs/>
          <w:color w:val="000000"/>
        </w:rPr>
        <w:t xml:space="preserve"> </w:t>
      </w:r>
      <w:r w:rsidRPr="00601665">
        <w:rPr>
          <w:i/>
          <w:iCs/>
          <w:color w:val="000000"/>
        </w:rPr>
        <w:t>prikazom granica obuhvata</w:t>
      </w:r>
      <w:r>
        <w:rPr>
          <w:i/>
          <w:iCs/>
          <w:color w:val="000000"/>
        </w:rPr>
        <w:t xml:space="preserve"> (Geodetskim elaboratima)</w:t>
      </w:r>
      <w:r w:rsidRPr="00601665">
        <w:rPr>
          <w:i/>
          <w:iCs/>
          <w:color w:val="000000"/>
        </w:rPr>
        <w:t>, uslovi i način</w:t>
      </w:r>
      <w:r>
        <w:rPr>
          <w:i/>
          <w:iCs/>
          <w:color w:val="000000"/>
        </w:rPr>
        <w:t xml:space="preserve"> </w:t>
      </w:r>
      <w:r w:rsidRPr="00601665">
        <w:rPr>
          <w:i/>
          <w:iCs/>
          <w:color w:val="000000"/>
        </w:rPr>
        <w:t xml:space="preserve">raspolaganja </w:t>
      </w:r>
      <w:r>
        <w:rPr>
          <w:i/>
          <w:iCs/>
          <w:color w:val="000000"/>
        </w:rPr>
        <w:t xml:space="preserve">ostalim </w:t>
      </w:r>
      <w:r w:rsidRPr="00601665">
        <w:rPr>
          <w:i/>
          <w:iCs/>
          <w:color w:val="000000"/>
        </w:rPr>
        <w:t>građevinskim zemljištem u vlasništvu</w:t>
      </w:r>
      <w:r>
        <w:rPr>
          <w:i/>
          <w:iCs/>
          <w:color w:val="000000"/>
        </w:rPr>
        <w:t xml:space="preserve"> Opšt</w:t>
      </w:r>
      <w:r w:rsidRPr="00601665">
        <w:rPr>
          <w:i/>
          <w:iCs/>
          <w:color w:val="000000"/>
        </w:rPr>
        <w:t>ine, mjerila za određivanje naknada za zemljište,</w:t>
      </w:r>
      <w:r>
        <w:rPr>
          <w:i/>
          <w:iCs/>
          <w:color w:val="000000"/>
        </w:rPr>
        <w:t xml:space="preserve"> </w:t>
      </w:r>
      <w:r w:rsidRPr="00601665">
        <w:rPr>
          <w:i/>
          <w:iCs/>
          <w:color w:val="000000"/>
        </w:rPr>
        <w:t>kao i način i rokovi plaćanja tih naknada.</w:t>
      </w:r>
    </w:p>
    <w:p w:rsidR="004A63CA" w:rsidRDefault="004A63CA" w:rsidP="004A63CA">
      <w:pPr>
        <w:autoSpaceDE w:val="0"/>
        <w:autoSpaceDN w:val="0"/>
        <w:adjustRightInd w:val="0"/>
        <w:spacing w:line="240" w:lineRule="auto"/>
        <w:jc w:val="center"/>
        <w:rPr>
          <w:b/>
          <w:bCs/>
          <w:i/>
          <w:iCs/>
          <w:color w:val="000000"/>
        </w:rPr>
      </w:pPr>
      <w:proofErr w:type="gramStart"/>
      <w:r w:rsidRPr="00601665">
        <w:rPr>
          <w:b/>
          <w:bCs/>
          <w:i/>
          <w:iCs/>
          <w:color w:val="000000"/>
        </w:rPr>
        <w:t>Član 2.</w:t>
      </w:r>
      <w:proofErr w:type="gramEnd"/>
    </w:p>
    <w:p w:rsidR="004A63CA" w:rsidRPr="000C7041" w:rsidRDefault="004A63CA" w:rsidP="004A63CA">
      <w:pPr>
        <w:autoSpaceDE w:val="0"/>
        <w:autoSpaceDN w:val="0"/>
        <w:adjustRightInd w:val="0"/>
        <w:spacing w:line="240" w:lineRule="auto"/>
        <w:rPr>
          <w:b/>
          <w:bCs/>
          <w:i/>
          <w:iCs/>
          <w:color w:val="000000"/>
        </w:rPr>
      </w:pPr>
      <w:proofErr w:type="gramStart"/>
      <w:r>
        <w:rPr>
          <w:bCs/>
          <w:i/>
          <w:iCs/>
          <w:color w:val="000000"/>
        </w:rPr>
        <w:t xml:space="preserve">Ostalim </w:t>
      </w:r>
      <w:r w:rsidRPr="00601665">
        <w:rPr>
          <w:i/>
          <w:iCs/>
          <w:color w:val="000000"/>
        </w:rPr>
        <w:t xml:space="preserve"> građevinskim</w:t>
      </w:r>
      <w:proofErr w:type="gramEnd"/>
      <w:r w:rsidRPr="00601665">
        <w:rPr>
          <w:i/>
          <w:iCs/>
          <w:color w:val="000000"/>
        </w:rPr>
        <w:t xml:space="preserve"> zemljištem u smislu</w:t>
      </w:r>
      <w:r>
        <w:rPr>
          <w:i/>
          <w:iCs/>
          <w:color w:val="000000"/>
        </w:rPr>
        <w:t xml:space="preserve"> </w:t>
      </w:r>
      <w:r w:rsidRPr="00601665">
        <w:rPr>
          <w:i/>
          <w:iCs/>
          <w:color w:val="000000"/>
        </w:rPr>
        <w:t>ove Odluke smatra se građevinsko zemljište na</w:t>
      </w:r>
      <w:r>
        <w:rPr>
          <w:i/>
          <w:iCs/>
          <w:color w:val="000000"/>
        </w:rPr>
        <w:t xml:space="preserve"> području grada i opštine Bosansko Grahovo</w:t>
      </w:r>
      <w:r w:rsidRPr="00601665">
        <w:rPr>
          <w:i/>
          <w:iCs/>
          <w:color w:val="000000"/>
        </w:rPr>
        <w:t>:</w:t>
      </w:r>
    </w:p>
    <w:p w:rsidR="004A63CA" w:rsidRPr="00601665" w:rsidRDefault="004A63CA" w:rsidP="004A63CA">
      <w:pPr>
        <w:autoSpaceDE w:val="0"/>
        <w:autoSpaceDN w:val="0"/>
        <w:adjustRightInd w:val="0"/>
        <w:spacing w:line="240" w:lineRule="auto"/>
        <w:rPr>
          <w:i/>
          <w:iCs/>
          <w:color w:val="000000"/>
        </w:rPr>
      </w:pPr>
      <w:r w:rsidRPr="00601665">
        <w:rPr>
          <w:i/>
          <w:iCs/>
          <w:color w:val="000000"/>
        </w:rPr>
        <w:t xml:space="preserve">a) </w:t>
      </w:r>
      <w:proofErr w:type="gramStart"/>
      <w:r w:rsidRPr="00601665">
        <w:rPr>
          <w:i/>
          <w:iCs/>
          <w:color w:val="000000"/>
        </w:rPr>
        <w:t>zemljište</w:t>
      </w:r>
      <w:proofErr w:type="gramEnd"/>
      <w:r w:rsidRPr="00601665">
        <w:rPr>
          <w:i/>
          <w:iCs/>
          <w:color w:val="000000"/>
        </w:rPr>
        <w:t xml:space="preserve"> koje je pretežno</w:t>
      </w:r>
      <w:r>
        <w:rPr>
          <w:i/>
          <w:iCs/>
          <w:color w:val="000000"/>
        </w:rPr>
        <w:t>no ne</w:t>
      </w:r>
      <w:r w:rsidRPr="00601665">
        <w:rPr>
          <w:i/>
          <w:iCs/>
          <w:color w:val="000000"/>
        </w:rPr>
        <w:t xml:space="preserve"> izgrađeno i kao</w:t>
      </w:r>
      <w:r>
        <w:rPr>
          <w:i/>
          <w:iCs/>
          <w:color w:val="000000"/>
        </w:rPr>
        <w:t xml:space="preserve"> </w:t>
      </w:r>
      <w:r w:rsidRPr="00601665">
        <w:rPr>
          <w:i/>
          <w:iCs/>
          <w:color w:val="000000"/>
        </w:rPr>
        <w:t>takvo čini prostorno funkcionalnu cjelinu u</w:t>
      </w:r>
      <w:r>
        <w:rPr>
          <w:i/>
          <w:iCs/>
          <w:color w:val="000000"/>
        </w:rPr>
        <w:t xml:space="preserve"> gradu i opštini Bosansko Grahovo</w:t>
      </w:r>
      <w:r w:rsidRPr="00601665">
        <w:rPr>
          <w:i/>
          <w:iCs/>
          <w:color w:val="000000"/>
        </w:rPr>
        <w:t>,</w:t>
      </w:r>
    </w:p>
    <w:p w:rsidR="004A63CA" w:rsidRDefault="004A63CA" w:rsidP="004A63CA">
      <w:pPr>
        <w:autoSpaceDE w:val="0"/>
        <w:autoSpaceDN w:val="0"/>
        <w:adjustRightInd w:val="0"/>
        <w:spacing w:line="240" w:lineRule="auto"/>
        <w:rPr>
          <w:i/>
          <w:iCs/>
          <w:color w:val="000000"/>
        </w:rPr>
      </w:pPr>
      <w:r w:rsidRPr="00601665">
        <w:rPr>
          <w:i/>
          <w:iCs/>
          <w:color w:val="000000"/>
        </w:rPr>
        <w:t xml:space="preserve">b) </w:t>
      </w:r>
      <w:proofErr w:type="gramStart"/>
      <w:r w:rsidRPr="00601665">
        <w:rPr>
          <w:i/>
          <w:iCs/>
          <w:color w:val="000000"/>
        </w:rPr>
        <w:t>zemljišt</w:t>
      </w:r>
      <w:r>
        <w:rPr>
          <w:i/>
          <w:iCs/>
          <w:color w:val="000000"/>
        </w:rPr>
        <w:t>e</w:t>
      </w:r>
      <w:proofErr w:type="gramEnd"/>
      <w:r>
        <w:rPr>
          <w:i/>
          <w:iCs/>
          <w:color w:val="000000"/>
        </w:rPr>
        <w:t xml:space="preserve"> obuhvaćeno granicama plana opštine Bosansko Grahovo</w:t>
      </w:r>
      <w:r w:rsidRPr="00601665">
        <w:rPr>
          <w:i/>
          <w:iCs/>
          <w:color w:val="000000"/>
        </w:rPr>
        <w:t>.</w:t>
      </w:r>
      <w:r>
        <w:rPr>
          <w:i/>
          <w:iCs/>
          <w:color w:val="000000"/>
        </w:rPr>
        <w:t xml:space="preserve"> </w:t>
      </w:r>
    </w:p>
    <w:p w:rsidR="004A63CA" w:rsidRPr="00601665" w:rsidRDefault="004A63CA" w:rsidP="004A63CA">
      <w:pPr>
        <w:autoSpaceDE w:val="0"/>
        <w:autoSpaceDN w:val="0"/>
        <w:adjustRightInd w:val="0"/>
        <w:spacing w:line="240" w:lineRule="auto"/>
        <w:rPr>
          <w:i/>
          <w:iCs/>
          <w:color w:val="000000"/>
        </w:rPr>
      </w:pPr>
      <w:r w:rsidRPr="00601665">
        <w:rPr>
          <w:i/>
          <w:iCs/>
          <w:color w:val="000000"/>
        </w:rPr>
        <w:t>Odluku o određivanju gradskog</w:t>
      </w:r>
      <w:r>
        <w:rPr>
          <w:i/>
          <w:iCs/>
          <w:color w:val="000000"/>
        </w:rPr>
        <w:t xml:space="preserve"> </w:t>
      </w:r>
      <w:r w:rsidRPr="00601665">
        <w:rPr>
          <w:i/>
          <w:iCs/>
          <w:color w:val="000000"/>
        </w:rPr>
        <w:t>g</w:t>
      </w:r>
      <w:r>
        <w:rPr>
          <w:i/>
          <w:iCs/>
          <w:color w:val="000000"/>
        </w:rPr>
        <w:t>rađevinskog i ostalog gradskog zemljišta donosi Opšt</w:t>
      </w:r>
      <w:r w:rsidRPr="00601665">
        <w:rPr>
          <w:i/>
          <w:iCs/>
          <w:color w:val="000000"/>
        </w:rPr>
        <w:t>insko vijeće u</w:t>
      </w:r>
      <w:r>
        <w:rPr>
          <w:i/>
          <w:iCs/>
          <w:color w:val="000000"/>
        </w:rPr>
        <w:t xml:space="preserve"> </w:t>
      </w:r>
      <w:r w:rsidRPr="00601665">
        <w:rPr>
          <w:i/>
          <w:iCs/>
          <w:color w:val="000000"/>
        </w:rPr>
        <w:t xml:space="preserve">skladu </w:t>
      </w:r>
      <w:proofErr w:type="gramStart"/>
      <w:r w:rsidRPr="00601665">
        <w:rPr>
          <w:i/>
          <w:iCs/>
          <w:color w:val="000000"/>
        </w:rPr>
        <w:t>sa</w:t>
      </w:r>
      <w:proofErr w:type="gramEnd"/>
      <w:r w:rsidRPr="00601665">
        <w:rPr>
          <w:i/>
          <w:iCs/>
          <w:color w:val="000000"/>
        </w:rPr>
        <w:t xml:space="preserve"> Zakonom i planskim dokumentima, i istom</w:t>
      </w:r>
      <w:r>
        <w:rPr>
          <w:i/>
          <w:iCs/>
          <w:color w:val="000000"/>
        </w:rPr>
        <w:t xml:space="preserve"> </w:t>
      </w:r>
      <w:r w:rsidRPr="00601665">
        <w:rPr>
          <w:i/>
          <w:iCs/>
          <w:color w:val="000000"/>
        </w:rPr>
        <w:t>se ne mijenja oblik svojine na zemljištu koje se</w:t>
      </w:r>
      <w:r>
        <w:rPr>
          <w:i/>
          <w:iCs/>
          <w:color w:val="000000"/>
        </w:rPr>
        <w:t xml:space="preserve"> određuje kao ostalo</w:t>
      </w:r>
      <w:r w:rsidRPr="00601665">
        <w:rPr>
          <w:i/>
          <w:iCs/>
          <w:color w:val="000000"/>
        </w:rPr>
        <w:t xml:space="preserve"> građevinsko zemljište.</w:t>
      </w:r>
    </w:p>
    <w:p w:rsidR="004A63CA" w:rsidRPr="00601665" w:rsidRDefault="004A63CA" w:rsidP="004A63CA">
      <w:pPr>
        <w:autoSpaceDE w:val="0"/>
        <w:autoSpaceDN w:val="0"/>
        <w:adjustRightInd w:val="0"/>
        <w:spacing w:line="240" w:lineRule="auto"/>
        <w:jc w:val="center"/>
        <w:rPr>
          <w:b/>
          <w:bCs/>
          <w:i/>
          <w:iCs/>
          <w:color w:val="000000"/>
        </w:rPr>
      </w:pPr>
      <w:proofErr w:type="gramStart"/>
      <w:r w:rsidRPr="00601665">
        <w:rPr>
          <w:b/>
          <w:bCs/>
          <w:i/>
          <w:iCs/>
          <w:color w:val="000000"/>
        </w:rPr>
        <w:lastRenderedPageBreak/>
        <w:t>Član 3.</w:t>
      </w:r>
      <w:proofErr w:type="gramEnd"/>
    </w:p>
    <w:p w:rsidR="004A63CA" w:rsidRPr="00601665" w:rsidRDefault="004A63CA" w:rsidP="004A63CA">
      <w:pPr>
        <w:autoSpaceDE w:val="0"/>
        <w:autoSpaceDN w:val="0"/>
        <w:adjustRightInd w:val="0"/>
        <w:spacing w:line="240" w:lineRule="auto"/>
        <w:rPr>
          <w:i/>
          <w:iCs/>
          <w:color w:val="000000"/>
        </w:rPr>
      </w:pPr>
      <w:r>
        <w:rPr>
          <w:i/>
          <w:iCs/>
          <w:color w:val="000000"/>
        </w:rPr>
        <w:t>Ostalo</w:t>
      </w:r>
      <w:r w:rsidRPr="00601665">
        <w:rPr>
          <w:i/>
          <w:iCs/>
          <w:color w:val="000000"/>
        </w:rPr>
        <w:t xml:space="preserve"> građevinsko zemljište je</w:t>
      </w:r>
      <w:r>
        <w:rPr>
          <w:i/>
          <w:iCs/>
          <w:color w:val="000000"/>
        </w:rPr>
        <w:t xml:space="preserve"> </w:t>
      </w:r>
      <w:r w:rsidRPr="00601665">
        <w:rPr>
          <w:i/>
          <w:iCs/>
          <w:color w:val="000000"/>
        </w:rPr>
        <w:t>građevinsko zemljište koje je pretežno izgrađeno i kao</w:t>
      </w:r>
      <w:r>
        <w:rPr>
          <w:i/>
          <w:iCs/>
          <w:color w:val="000000"/>
        </w:rPr>
        <w:t xml:space="preserve"> </w:t>
      </w:r>
      <w:r w:rsidRPr="00601665">
        <w:rPr>
          <w:i/>
          <w:iCs/>
          <w:color w:val="000000"/>
        </w:rPr>
        <w:t>takvo čini prostorno funkcionalnu cjelinu obuhvaćeno granicama</w:t>
      </w:r>
      <w:r>
        <w:rPr>
          <w:i/>
          <w:iCs/>
          <w:color w:val="000000"/>
        </w:rPr>
        <w:t xml:space="preserve"> </w:t>
      </w:r>
      <w:proofErr w:type="gramStart"/>
      <w:r w:rsidRPr="00601665">
        <w:rPr>
          <w:i/>
          <w:iCs/>
          <w:color w:val="000000"/>
        </w:rPr>
        <w:t xml:space="preserve">usvojenog </w:t>
      </w:r>
      <w:r>
        <w:rPr>
          <w:i/>
          <w:iCs/>
          <w:color w:val="000000"/>
        </w:rPr>
        <w:t xml:space="preserve"> plana</w:t>
      </w:r>
      <w:proofErr w:type="gramEnd"/>
      <w:r>
        <w:rPr>
          <w:i/>
          <w:iCs/>
          <w:color w:val="000000"/>
        </w:rPr>
        <w:t xml:space="preserve"> Bosanskog Grahova</w:t>
      </w:r>
      <w:r w:rsidRPr="00601665">
        <w:rPr>
          <w:i/>
          <w:iCs/>
          <w:color w:val="000000"/>
        </w:rPr>
        <w:t>.</w:t>
      </w:r>
    </w:p>
    <w:p w:rsidR="004A63CA" w:rsidRDefault="004A63CA" w:rsidP="004A63CA">
      <w:pPr>
        <w:autoSpaceDE w:val="0"/>
        <w:autoSpaceDN w:val="0"/>
        <w:adjustRightInd w:val="0"/>
        <w:spacing w:line="240" w:lineRule="auto"/>
        <w:rPr>
          <w:i/>
          <w:iCs/>
          <w:color w:val="000000"/>
        </w:rPr>
      </w:pPr>
      <w:r w:rsidRPr="00601665">
        <w:rPr>
          <w:i/>
          <w:iCs/>
          <w:color w:val="000000"/>
        </w:rPr>
        <w:t>Ostalo građevinsko zemljište je zemljište</w:t>
      </w:r>
      <w:r>
        <w:rPr>
          <w:i/>
          <w:iCs/>
          <w:color w:val="000000"/>
        </w:rPr>
        <w:t xml:space="preserve"> </w:t>
      </w:r>
      <w:r w:rsidRPr="00601665">
        <w:rPr>
          <w:i/>
          <w:iCs/>
          <w:color w:val="000000"/>
        </w:rPr>
        <w:t>izvan prostornog obuhvata gradskog građevinskog</w:t>
      </w:r>
      <w:r>
        <w:rPr>
          <w:i/>
          <w:iCs/>
          <w:color w:val="000000"/>
        </w:rPr>
        <w:t xml:space="preserve"> </w:t>
      </w:r>
      <w:r w:rsidRPr="00601665">
        <w:rPr>
          <w:i/>
          <w:iCs/>
          <w:color w:val="000000"/>
        </w:rPr>
        <w:t>zemljišta i drugo zemljište čije su granice označene</w:t>
      </w:r>
      <w:r>
        <w:rPr>
          <w:i/>
          <w:iCs/>
          <w:color w:val="000000"/>
        </w:rPr>
        <w:t xml:space="preserve"> </w:t>
      </w:r>
      <w:r w:rsidRPr="00601665">
        <w:rPr>
          <w:i/>
          <w:iCs/>
          <w:color w:val="000000"/>
        </w:rPr>
        <w:t>u grafičkom prilogu koji je sastavni dio ove Odluke</w:t>
      </w:r>
      <w:r>
        <w:rPr>
          <w:i/>
          <w:iCs/>
          <w:color w:val="000000"/>
        </w:rPr>
        <w:t xml:space="preserve"> </w:t>
      </w:r>
      <w:proofErr w:type="gramStart"/>
      <w:r w:rsidRPr="00601665">
        <w:rPr>
          <w:i/>
          <w:iCs/>
          <w:color w:val="000000"/>
        </w:rPr>
        <w:t>te</w:t>
      </w:r>
      <w:proofErr w:type="gramEnd"/>
      <w:r w:rsidRPr="00601665">
        <w:rPr>
          <w:i/>
          <w:iCs/>
          <w:color w:val="000000"/>
        </w:rPr>
        <w:t xml:space="preserve"> zemljište koje je odredivo na osnovu odredaba ove</w:t>
      </w:r>
      <w:r>
        <w:rPr>
          <w:i/>
          <w:iCs/>
          <w:color w:val="000000"/>
        </w:rPr>
        <w:t xml:space="preserve"> </w:t>
      </w:r>
      <w:r w:rsidRPr="00601665">
        <w:rPr>
          <w:i/>
          <w:iCs/>
          <w:color w:val="000000"/>
        </w:rPr>
        <w:t>Odluke.</w:t>
      </w:r>
    </w:p>
    <w:p w:rsidR="004A63CA" w:rsidRPr="00601665" w:rsidRDefault="004A63CA" w:rsidP="004A63CA">
      <w:pPr>
        <w:autoSpaceDE w:val="0"/>
        <w:autoSpaceDN w:val="0"/>
        <w:adjustRightInd w:val="0"/>
        <w:spacing w:line="240" w:lineRule="auto"/>
        <w:jc w:val="center"/>
        <w:rPr>
          <w:b/>
          <w:bCs/>
          <w:i/>
          <w:iCs/>
          <w:color w:val="000000"/>
        </w:rPr>
      </w:pPr>
      <w:proofErr w:type="gramStart"/>
      <w:r>
        <w:rPr>
          <w:b/>
          <w:bCs/>
          <w:i/>
          <w:iCs/>
          <w:color w:val="000000"/>
        </w:rPr>
        <w:t>Član 4</w:t>
      </w:r>
      <w:r w:rsidRPr="00601665">
        <w:rPr>
          <w:b/>
          <w:bCs/>
          <w:i/>
          <w:iCs/>
          <w:color w:val="000000"/>
        </w:rPr>
        <w:t>.</w:t>
      </w:r>
      <w:proofErr w:type="gramEnd"/>
    </w:p>
    <w:p w:rsidR="004A63CA" w:rsidRDefault="004A63CA" w:rsidP="004A63CA">
      <w:pPr>
        <w:autoSpaceDE w:val="0"/>
        <w:autoSpaceDN w:val="0"/>
        <w:adjustRightInd w:val="0"/>
        <w:spacing w:line="240" w:lineRule="auto"/>
        <w:rPr>
          <w:i/>
          <w:iCs/>
          <w:color w:val="000000"/>
        </w:rPr>
      </w:pPr>
    </w:p>
    <w:p w:rsidR="004A63CA" w:rsidRPr="00347029" w:rsidRDefault="004A63CA" w:rsidP="004A63CA">
      <w:pPr>
        <w:spacing w:line="240" w:lineRule="auto"/>
        <w:rPr>
          <w:i/>
          <w:lang w:eastAsia="sr-Latn-BA"/>
        </w:rPr>
      </w:pPr>
      <w:r w:rsidRPr="00347029">
        <w:rPr>
          <w:i/>
          <w:lang w:eastAsia="sr-Latn-BA"/>
        </w:rPr>
        <w:t>Ovom odlukom određuje se makrolokacija kao lokacija posebne namjene koja obuhvata područje:</w:t>
      </w:r>
    </w:p>
    <w:p w:rsidR="004A63CA" w:rsidRPr="00347029" w:rsidRDefault="004A63CA" w:rsidP="004A63CA">
      <w:pPr>
        <w:spacing w:line="240" w:lineRule="auto"/>
        <w:rPr>
          <w:i/>
          <w:lang w:eastAsia="sr-Latn-BA"/>
        </w:rPr>
      </w:pPr>
      <w:r w:rsidRPr="00347029">
        <w:rPr>
          <w:i/>
          <w:lang w:eastAsia="sr-Latn-BA"/>
        </w:rPr>
        <w:t xml:space="preserve">Zona I KO Grahovo </w:t>
      </w:r>
      <w:proofErr w:type="gramStart"/>
      <w:r w:rsidRPr="00347029">
        <w:rPr>
          <w:i/>
          <w:lang w:eastAsia="sr-Latn-BA"/>
        </w:rPr>
        <w:t>I  -</w:t>
      </w:r>
      <w:proofErr w:type="gramEnd"/>
      <w:r w:rsidRPr="00347029">
        <w:rPr>
          <w:i/>
          <w:lang w:eastAsia="sr-Latn-BA"/>
        </w:rPr>
        <w:t xml:space="preserve"> Marinkovačka brda</w:t>
      </w:r>
    </w:p>
    <w:p w:rsidR="004A63CA" w:rsidRPr="00347029" w:rsidRDefault="004A63CA" w:rsidP="004A63CA">
      <w:pPr>
        <w:spacing w:line="240" w:lineRule="auto"/>
        <w:rPr>
          <w:i/>
          <w:lang w:eastAsia="sr-Latn-BA"/>
        </w:rPr>
      </w:pPr>
      <w:r w:rsidRPr="00347029">
        <w:rPr>
          <w:i/>
          <w:lang w:eastAsia="sr-Latn-BA"/>
        </w:rPr>
        <w:t xml:space="preserve">Zona </w:t>
      </w:r>
      <w:proofErr w:type="gramStart"/>
      <w:r w:rsidRPr="00347029">
        <w:rPr>
          <w:i/>
          <w:lang w:eastAsia="sr-Latn-BA"/>
        </w:rPr>
        <w:t>II  KO</w:t>
      </w:r>
      <w:proofErr w:type="gramEnd"/>
      <w:r w:rsidRPr="00347029">
        <w:rPr>
          <w:i/>
          <w:lang w:eastAsia="sr-Latn-BA"/>
        </w:rPr>
        <w:t xml:space="preserve"> Grahovo I - Pod brdom Obljaj, plato izmeđuu naselja Kesići i Obljaj</w:t>
      </w:r>
    </w:p>
    <w:p w:rsidR="004A63CA" w:rsidRPr="00347029" w:rsidRDefault="004A63CA" w:rsidP="004A63CA">
      <w:pPr>
        <w:spacing w:line="240" w:lineRule="auto"/>
        <w:rPr>
          <w:i/>
          <w:lang w:eastAsia="sr-Latn-BA"/>
        </w:rPr>
      </w:pPr>
      <w:r w:rsidRPr="00347029">
        <w:rPr>
          <w:i/>
          <w:lang w:eastAsia="sr-Latn-BA"/>
        </w:rPr>
        <w:t xml:space="preserve">Zona III KO Peći - Šire područje sela Isjek </w:t>
      </w:r>
      <w:proofErr w:type="gramStart"/>
      <w:r w:rsidRPr="00347029">
        <w:rPr>
          <w:i/>
          <w:lang w:eastAsia="sr-Latn-BA"/>
        </w:rPr>
        <w:t>prema  Borovači</w:t>
      </w:r>
      <w:proofErr w:type="gramEnd"/>
      <w:r w:rsidRPr="00347029">
        <w:rPr>
          <w:i/>
          <w:lang w:eastAsia="sr-Latn-BA"/>
        </w:rPr>
        <w:t xml:space="preserve"> i naselju Zebe</w:t>
      </w:r>
    </w:p>
    <w:p w:rsidR="004A63CA" w:rsidRPr="00347029" w:rsidRDefault="004A63CA" w:rsidP="004A63CA">
      <w:pPr>
        <w:spacing w:line="240" w:lineRule="auto"/>
        <w:rPr>
          <w:i/>
          <w:lang w:eastAsia="sr-Latn-BA"/>
        </w:rPr>
      </w:pPr>
      <w:r w:rsidRPr="00347029">
        <w:rPr>
          <w:i/>
          <w:lang w:eastAsia="sr-Latn-BA"/>
        </w:rPr>
        <w:t xml:space="preserve">Zona IV KO Peći - Područje u Pećkom polju </w:t>
      </w:r>
      <w:proofErr w:type="gramStart"/>
      <w:r w:rsidRPr="00347029">
        <w:rPr>
          <w:i/>
          <w:lang w:eastAsia="sr-Latn-BA"/>
        </w:rPr>
        <w:t>od</w:t>
      </w:r>
      <w:proofErr w:type="gramEnd"/>
      <w:r w:rsidRPr="00347029">
        <w:rPr>
          <w:i/>
          <w:lang w:eastAsia="sr-Latn-BA"/>
        </w:rPr>
        <w:t xml:space="preserve"> sela Zebe prema selu Resanovci   </w:t>
      </w:r>
    </w:p>
    <w:p w:rsidR="004A63CA" w:rsidRPr="00347029" w:rsidRDefault="004A63CA" w:rsidP="004A63CA">
      <w:pPr>
        <w:spacing w:line="240" w:lineRule="auto"/>
        <w:rPr>
          <w:i/>
          <w:lang w:eastAsia="sr-Latn-BA"/>
        </w:rPr>
      </w:pPr>
      <w:r w:rsidRPr="00347029">
        <w:rPr>
          <w:i/>
          <w:lang w:eastAsia="sr-Latn-BA"/>
        </w:rPr>
        <w:t xml:space="preserve"> </w:t>
      </w:r>
    </w:p>
    <w:p w:rsidR="004A63CA" w:rsidRPr="00347029" w:rsidRDefault="004A63CA" w:rsidP="004A63CA">
      <w:pPr>
        <w:spacing w:line="240" w:lineRule="auto"/>
        <w:rPr>
          <w:i/>
        </w:rPr>
      </w:pPr>
      <w:r w:rsidRPr="00347029">
        <w:rPr>
          <w:i/>
        </w:rPr>
        <w:t xml:space="preserve">Pored navedenih lokacija izgradnja solarnih parkova </w:t>
      </w:r>
      <w:proofErr w:type="gramStart"/>
      <w:r w:rsidRPr="00347029">
        <w:rPr>
          <w:i/>
        </w:rPr>
        <w:t>će</w:t>
      </w:r>
      <w:proofErr w:type="gramEnd"/>
      <w:r w:rsidRPr="00347029">
        <w:rPr>
          <w:i/>
        </w:rPr>
        <w:t xml:space="preserve"> se omogućiti i kao drugi vid primjene, tzv. </w:t>
      </w:r>
      <w:proofErr w:type="gramStart"/>
      <w:r w:rsidRPr="00347029">
        <w:rPr>
          <w:i/>
        </w:rPr>
        <w:t>primjena</w:t>
      </w:r>
      <w:proofErr w:type="gramEnd"/>
      <w:r w:rsidRPr="00347029">
        <w:rPr>
          <w:i/>
        </w:rPr>
        <w:t xml:space="preserve"> "izvan mreže", koja se odnosi  na proizvodnju energije u manjim količinama kako bi se zadovoljile vlastite potrebe, npr. </w:t>
      </w:r>
      <w:proofErr w:type="gramStart"/>
      <w:r w:rsidRPr="00347029">
        <w:rPr>
          <w:i/>
        </w:rPr>
        <w:t>za</w:t>
      </w:r>
      <w:proofErr w:type="gramEnd"/>
      <w:r w:rsidRPr="00347029">
        <w:rPr>
          <w:i/>
        </w:rPr>
        <w:t xml:space="preserve"> napajanje kućanskih aparata ili, uz nešto veće ulaganje, proizvele količine potrebne za funkcionisanje cjelokupnog domaćinstva ili poslovnog subjekta.</w:t>
      </w:r>
    </w:p>
    <w:p w:rsidR="004A63CA" w:rsidRDefault="004A63CA" w:rsidP="004A63CA">
      <w:pPr>
        <w:spacing w:line="240" w:lineRule="auto"/>
        <w:rPr>
          <w:i/>
        </w:rPr>
      </w:pPr>
      <w:r w:rsidRPr="00347029">
        <w:rPr>
          <w:i/>
        </w:rPr>
        <w:t xml:space="preserve">Identifikaciju makrolokacija po katastarskom operatu </w:t>
      </w:r>
      <w:proofErr w:type="gramStart"/>
      <w:r w:rsidRPr="00347029">
        <w:rPr>
          <w:i/>
        </w:rPr>
        <w:t>ili</w:t>
      </w:r>
      <w:proofErr w:type="gramEnd"/>
      <w:r w:rsidRPr="00347029">
        <w:rPr>
          <w:i/>
        </w:rPr>
        <w:t xml:space="preserve"> Zemljišnoknjižnom operatu izvršiti na osnovu geodetskog elaborata od ovlaštene geodetske organizacije.</w:t>
      </w:r>
    </w:p>
    <w:p w:rsidR="004A63CA" w:rsidRPr="00347029" w:rsidRDefault="004A63CA" w:rsidP="004A63CA">
      <w:pPr>
        <w:spacing w:line="240" w:lineRule="auto"/>
        <w:rPr>
          <w:i/>
        </w:rPr>
      </w:pPr>
    </w:p>
    <w:p w:rsidR="004A63CA" w:rsidRPr="00601665" w:rsidRDefault="004A63CA" w:rsidP="004A63CA">
      <w:pPr>
        <w:autoSpaceDE w:val="0"/>
        <w:autoSpaceDN w:val="0"/>
        <w:adjustRightInd w:val="0"/>
        <w:spacing w:line="240" w:lineRule="auto"/>
        <w:jc w:val="center"/>
        <w:rPr>
          <w:b/>
          <w:bCs/>
          <w:i/>
          <w:iCs/>
          <w:color w:val="000000"/>
        </w:rPr>
      </w:pPr>
      <w:proofErr w:type="gramStart"/>
      <w:r>
        <w:rPr>
          <w:b/>
          <w:bCs/>
          <w:i/>
          <w:iCs/>
          <w:color w:val="000000"/>
        </w:rPr>
        <w:t>Član 5</w:t>
      </w:r>
      <w:r w:rsidRPr="00601665">
        <w:rPr>
          <w:b/>
          <w:bCs/>
          <w:i/>
          <w:iCs/>
          <w:color w:val="000000"/>
        </w:rPr>
        <w:t>.</w:t>
      </w:r>
      <w:proofErr w:type="gramEnd"/>
    </w:p>
    <w:p w:rsidR="004A63CA" w:rsidRPr="00347029" w:rsidRDefault="004A63CA" w:rsidP="004A63CA">
      <w:pPr>
        <w:autoSpaceDE w:val="0"/>
        <w:autoSpaceDN w:val="0"/>
        <w:adjustRightInd w:val="0"/>
        <w:spacing w:line="240" w:lineRule="auto"/>
        <w:rPr>
          <w:i/>
          <w:iCs/>
          <w:color w:val="000000"/>
        </w:rPr>
      </w:pPr>
    </w:p>
    <w:p w:rsidR="004A63CA" w:rsidRPr="00347029" w:rsidRDefault="004A63CA" w:rsidP="004A63CA">
      <w:pPr>
        <w:pStyle w:val="Default"/>
        <w:jc w:val="both"/>
        <w:rPr>
          <w:i/>
        </w:rPr>
      </w:pPr>
      <w:r w:rsidRPr="00347029">
        <w:rPr>
          <w:i/>
        </w:rPr>
        <w:t xml:space="preserve">Ovom Odlukom </w:t>
      </w:r>
      <w:r>
        <w:rPr>
          <w:i/>
        </w:rPr>
        <w:t xml:space="preserve">utvrđuju se lokacije ostalog građevinskog zemljišta utvrđene Odlukom o uslovima za izgradnju solarnih </w:t>
      </w:r>
      <w:r>
        <w:rPr>
          <w:i/>
        </w:rPr>
        <w:lastRenderedPageBreak/>
        <w:t>elektrana</w:t>
      </w:r>
      <w:r w:rsidRPr="00347029">
        <w:rPr>
          <w:i/>
          <w:color w:val="auto"/>
        </w:rPr>
        <w:t xml:space="preserve">  o uslovima i lokaciji za izgradnju SE na području Bosanskog Grahova, </w:t>
      </w:r>
      <w:r>
        <w:rPr>
          <w:i/>
        </w:rPr>
        <w:t xml:space="preserve"> na kojima će se izvršiti promjene u KO opštine Bosansko Grahovo na način utvrđivanja ostalog građevinskog zemljišta na parcelama  označenim</w:t>
      </w:r>
      <w:r w:rsidRPr="00347029">
        <w:rPr>
          <w:i/>
        </w:rPr>
        <w:t xml:space="preserve">  kao:</w:t>
      </w:r>
    </w:p>
    <w:p w:rsidR="004A63CA" w:rsidRPr="00347029" w:rsidRDefault="004A63CA" w:rsidP="004A63CA">
      <w:pPr>
        <w:autoSpaceDE w:val="0"/>
        <w:autoSpaceDN w:val="0"/>
        <w:adjustRightInd w:val="0"/>
        <w:spacing w:line="240" w:lineRule="auto"/>
        <w:rPr>
          <w:i/>
        </w:rPr>
      </w:pPr>
    </w:p>
    <w:p w:rsidR="004A63CA" w:rsidRPr="00347029"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Pr="00347029"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Pr="00347029"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Pr="00347029"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Pr="00347029"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Pr="00347029" w:rsidRDefault="004A63CA" w:rsidP="004A63CA">
      <w:pPr>
        <w:autoSpaceDE w:val="0"/>
        <w:autoSpaceDN w:val="0"/>
        <w:adjustRightInd w:val="0"/>
        <w:spacing w:line="240" w:lineRule="auto"/>
        <w:ind w:left="360"/>
        <w:rPr>
          <w:i/>
        </w:rPr>
      </w:pPr>
    </w:p>
    <w:p w:rsidR="004A63CA" w:rsidRPr="00347029" w:rsidRDefault="004A63CA" w:rsidP="004A63CA">
      <w:pPr>
        <w:numPr>
          <w:ilvl w:val="0"/>
          <w:numId w:val="1"/>
        </w:numPr>
        <w:autoSpaceDE w:val="0"/>
        <w:autoSpaceDN w:val="0"/>
        <w:adjustRightInd w:val="0"/>
        <w:spacing w:line="240" w:lineRule="auto"/>
        <w:ind w:left="360" w:hanging="360"/>
        <w:rPr>
          <w:i/>
        </w:rPr>
      </w:pPr>
      <w:proofErr w:type="gramStart"/>
      <w:r w:rsidRPr="00347029">
        <w:rPr>
          <w:i/>
        </w:rPr>
        <w:t>k.č</w:t>
      </w:r>
      <w:proofErr w:type="gramEnd"/>
      <w:r w:rsidRPr="00347029">
        <w:rPr>
          <w:i/>
        </w:rPr>
        <w:t>. ____-___/___,  ''________'', građevinska parcela, površine _____ m2,  upisana u PL _____ KO _________, u naseljenom mjestu ________________.</w:t>
      </w:r>
    </w:p>
    <w:p w:rsidR="004A63CA" w:rsidRPr="00347029" w:rsidRDefault="004A63CA" w:rsidP="004A63CA">
      <w:pPr>
        <w:autoSpaceDE w:val="0"/>
        <w:autoSpaceDN w:val="0"/>
        <w:adjustRightInd w:val="0"/>
        <w:spacing w:line="240" w:lineRule="auto"/>
        <w:ind w:left="360"/>
        <w:rPr>
          <w:i/>
        </w:rPr>
      </w:pPr>
    </w:p>
    <w:p w:rsidR="004A63CA" w:rsidRPr="00347029" w:rsidRDefault="004A63CA" w:rsidP="004A63CA">
      <w:pPr>
        <w:autoSpaceDE w:val="0"/>
        <w:autoSpaceDN w:val="0"/>
        <w:adjustRightInd w:val="0"/>
        <w:spacing w:line="240" w:lineRule="auto"/>
        <w:rPr>
          <w:rFonts w:ascii="Calibri" w:hAnsi="Calibri" w:cs="Calibri"/>
          <w:i/>
        </w:rPr>
      </w:pPr>
    </w:p>
    <w:p w:rsidR="004A63CA" w:rsidRPr="00347029" w:rsidRDefault="004A63CA" w:rsidP="004A63CA">
      <w:pPr>
        <w:spacing w:line="240" w:lineRule="auto"/>
        <w:rPr>
          <w:i/>
        </w:rPr>
      </w:pPr>
      <w:proofErr w:type="gramStart"/>
      <w:r w:rsidRPr="00347029">
        <w:rPr>
          <w:i/>
        </w:rPr>
        <w:t>Izv</w:t>
      </w:r>
      <w:r>
        <w:rPr>
          <w:i/>
        </w:rPr>
        <w:t>an  navedenih</w:t>
      </w:r>
      <w:proofErr w:type="gramEnd"/>
      <w:r>
        <w:rPr>
          <w:i/>
        </w:rPr>
        <w:t xml:space="preserve"> lokacija iz člana 5</w:t>
      </w:r>
      <w:r w:rsidRPr="00347029">
        <w:rPr>
          <w:i/>
        </w:rPr>
        <w:t xml:space="preserve">1. </w:t>
      </w:r>
      <w:proofErr w:type="gramStart"/>
      <w:r w:rsidRPr="00347029">
        <w:rPr>
          <w:i/>
        </w:rPr>
        <w:t>stav</w:t>
      </w:r>
      <w:proofErr w:type="gramEnd"/>
      <w:r w:rsidRPr="00347029">
        <w:rPr>
          <w:i/>
        </w:rPr>
        <w:t xml:space="preserve"> 1. </w:t>
      </w:r>
      <w:proofErr w:type="gramStart"/>
      <w:r w:rsidRPr="00347029">
        <w:rPr>
          <w:i/>
        </w:rPr>
        <w:t>ove</w:t>
      </w:r>
      <w:proofErr w:type="gramEnd"/>
      <w:r w:rsidRPr="00347029">
        <w:rPr>
          <w:i/>
        </w:rPr>
        <w:t xml:space="preserve"> Odluke,  izgradnja solarnih parkova će se odobriti na osnovu posebnih procjena povoljnosti i odabira lokacije</w:t>
      </w:r>
      <w:r>
        <w:rPr>
          <w:i/>
        </w:rPr>
        <w:t xml:space="preserve">  </w:t>
      </w:r>
    </w:p>
    <w:p w:rsidR="004A63CA" w:rsidRDefault="004A63CA" w:rsidP="004A63CA">
      <w:pPr>
        <w:spacing w:line="240" w:lineRule="auto"/>
        <w:rPr>
          <w:b/>
          <w:i/>
          <w:lang w:eastAsia="sr-Latn-BA"/>
        </w:rPr>
      </w:pPr>
      <w:proofErr w:type="gramStart"/>
      <w:r>
        <w:rPr>
          <w:i/>
        </w:rPr>
        <w:lastRenderedPageBreak/>
        <w:t>Lokacije iz člana 4.</w:t>
      </w:r>
      <w:proofErr w:type="gramEnd"/>
      <w:r>
        <w:rPr>
          <w:i/>
        </w:rPr>
        <w:t xml:space="preserve"> </w:t>
      </w:r>
      <w:proofErr w:type="gramStart"/>
      <w:r>
        <w:rPr>
          <w:i/>
        </w:rPr>
        <w:t>i</w:t>
      </w:r>
      <w:proofErr w:type="gramEnd"/>
      <w:r>
        <w:rPr>
          <w:i/>
        </w:rPr>
        <w:t xml:space="preserve"> 5. </w:t>
      </w:r>
      <w:r w:rsidRPr="00347029">
        <w:rPr>
          <w:i/>
        </w:rPr>
        <w:t xml:space="preserve"> </w:t>
      </w:r>
      <w:proofErr w:type="gramStart"/>
      <w:r w:rsidRPr="00347029">
        <w:rPr>
          <w:i/>
        </w:rPr>
        <w:t>ove</w:t>
      </w:r>
      <w:proofErr w:type="gramEnd"/>
      <w:r w:rsidRPr="00347029">
        <w:rPr>
          <w:i/>
        </w:rPr>
        <w:t xml:space="preserve"> Odluke uvrstiti u Prostorni plan  opštine Bosansko Grahovo i Prostorni plan HBŽ  Livno.</w:t>
      </w:r>
      <w:r w:rsidRPr="00347029">
        <w:rPr>
          <w:b/>
          <w:i/>
          <w:lang w:eastAsia="sr-Latn-BA"/>
        </w:rPr>
        <w:t xml:space="preserve"> </w:t>
      </w:r>
    </w:p>
    <w:p w:rsidR="004A63CA" w:rsidRDefault="004A63CA" w:rsidP="004A63CA">
      <w:pPr>
        <w:spacing w:line="240" w:lineRule="auto"/>
        <w:rPr>
          <w:b/>
          <w:i/>
          <w:lang w:eastAsia="sr-Latn-BA"/>
        </w:rPr>
      </w:pPr>
      <w:proofErr w:type="gramStart"/>
      <w:r w:rsidRPr="00347029">
        <w:rPr>
          <w:i/>
          <w:lang w:eastAsia="sr-Latn-BA"/>
        </w:rPr>
        <w:t>Izuzimajući stav 1.</w:t>
      </w:r>
      <w:proofErr w:type="gramEnd"/>
      <w:r w:rsidRPr="00347029">
        <w:rPr>
          <w:i/>
          <w:lang w:eastAsia="sr-Latn-BA"/>
        </w:rPr>
        <w:t xml:space="preserve"> </w:t>
      </w:r>
      <w:proofErr w:type="gramStart"/>
      <w:r w:rsidRPr="00347029">
        <w:rPr>
          <w:i/>
          <w:lang w:eastAsia="sr-Latn-BA"/>
        </w:rPr>
        <w:t>ovog</w:t>
      </w:r>
      <w:proofErr w:type="gramEnd"/>
      <w:r w:rsidRPr="00347029">
        <w:rPr>
          <w:i/>
          <w:lang w:eastAsia="sr-Latn-BA"/>
        </w:rPr>
        <w:t xml:space="preserve"> člana na poljoprivrednom zemljištu I i II bonitetne klase ne može se vršiti gradnja osim građevina u funkciji poljoprivredne proizvodnje.</w:t>
      </w:r>
    </w:p>
    <w:p w:rsidR="004A63CA" w:rsidRPr="00347029" w:rsidRDefault="004A63CA" w:rsidP="004A63CA">
      <w:pPr>
        <w:spacing w:line="240" w:lineRule="auto"/>
        <w:rPr>
          <w:b/>
          <w:i/>
          <w:lang w:eastAsia="sr-Latn-BA"/>
        </w:rPr>
      </w:pPr>
      <w:r w:rsidRPr="00347029">
        <w:rPr>
          <w:i/>
          <w:lang w:eastAsia="sr-Latn-BA"/>
        </w:rPr>
        <w:t>Unutar obuhvata navedenog u</w:t>
      </w:r>
      <w:r>
        <w:rPr>
          <w:i/>
          <w:lang w:eastAsia="sr-Latn-BA"/>
        </w:rPr>
        <w:t xml:space="preserve"> Odluci</w:t>
      </w:r>
      <w:proofErr w:type="gramStart"/>
      <w:r>
        <w:rPr>
          <w:i/>
          <w:lang w:eastAsia="sr-Latn-BA"/>
        </w:rPr>
        <w:t xml:space="preserve">, </w:t>
      </w:r>
      <w:r w:rsidRPr="00347029">
        <w:rPr>
          <w:i/>
          <w:lang w:eastAsia="sr-Latn-BA"/>
        </w:rPr>
        <w:t xml:space="preserve"> može</w:t>
      </w:r>
      <w:proofErr w:type="gramEnd"/>
      <w:r w:rsidRPr="00347029">
        <w:rPr>
          <w:i/>
          <w:lang w:eastAsia="sr-Latn-BA"/>
        </w:rPr>
        <w:t xml:space="preserve"> se planirati izgradnja solarne elektrane i objekata pripadajuće infrastrukture  infrastrukture (saobraćajne, energetske, komunalne i dr.)</w:t>
      </w:r>
    </w:p>
    <w:p w:rsidR="004A63CA" w:rsidRPr="00347029" w:rsidRDefault="004A63CA" w:rsidP="004A63CA">
      <w:pPr>
        <w:spacing w:line="240" w:lineRule="auto"/>
        <w:ind w:firstLine="708"/>
        <w:rPr>
          <w:i/>
          <w:lang w:eastAsia="sr-Latn-BA"/>
        </w:rPr>
      </w:pPr>
    </w:p>
    <w:p w:rsidR="004A63CA" w:rsidRPr="00347029" w:rsidRDefault="004A63CA" w:rsidP="004A63CA">
      <w:pPr>
        <w:autoSpaceDE w:val="0"/>
        <w:autoSpaceDN w:val="0"/>
        <w:adjustRightInd w:val="0"/>
        <w:spacing w:line="240" w:lineRule="auto"/>
        <w:rPr>
          <w:i/>
          <w:iCs/>
          <w:color w:val="000000"/>
        </w:rPr>
      </w:pPr>
    </w:p>
    <w:p w:rsidR="004A63CA" w:rsidRPr="00601665" w:rsidRDefault="004A63CA" w:rsidP="004A63CA">
      <w:pPr>
        <w:autoSpaceDE w:val="0"/>
        <w:autoSpaceDN w:val="0"/>
        <w:adjustRightInd w:val="0"/>
        <w:spacing w:line="240" w:lineRule="auto"/>
        <w:rPr>
          <w:b/>
          <w:bCs/>
          <w:i/>
          <w:iCs/>
          <w:color w:val="000000"/>
        </w:rPr>
      </w:pPr>
      <w:r w:rsidRPr="00601665">
        <w:rPr>
          <w:b/>
          <w:bCs/>
          <w:i/>
          <w:iCs/>
          <w:color w:val="000000"/>
        </w:rPr>
        <w:t>II - POVJERAVANJE UREĐENJA</w:t>
      </w:r>
      <w:r>
        <w:rPr>
          <w:b/>
          <w:bCs/>
          <w:i/>
          <w:iCs/>
          <w:color w:val="000000"/>
        </w:rPr>
        <w:t xml:space="preserve"> OSTALOG </w:t>
      </w:r>
    </w:p>
    <w:p w:rsidR="004A63CA" w:rsidRDefault="004A63CA" w:rsidP="004A63CA">
      <w:pPr>
        <w:autoSpaceDE w:val="0"/>
        <w:autoSpaceDN w:val="0"/>
        <w:adjustRightInd w:val="0"/>
        <w:spacing w:line="240" w:lineRule="auto"/>
        <w:rPr>
          <w:b/>
          <w:bCs/>
          <w:i/>
          <w:iCs/>
          <w:color w:val="000000"/>
        </w:rPr>
      </w:pPr>
      <w:r>
        <w:rPr>
          <w:b/>
          <w:bCs/>
          <w:i/>
          <w:iCs/>
          <w:color w:val="000000"/>
        </w:rPr>
        <w:t xml:space="preserve">          </w:t>
      </w:r>
      <w:r w:rsidRPr="00601665">
        <w:rPr>
          <w:b/>
          <w:bCs/>
          <w:i/>
          <w:iCs/>
          <w:color w:val="000000"/>
        </w:rPr>
        <w:t>GRAĐEVINSKOG ZEMLJIŠTA</w:t>
      </w:r>
    </w:p>
    <w:p w:rsidR="004A63CA" w:rsidRPr="00601665" w:rsidRDefault="004A63CA" w:rsidP="004A63CA">
      <w:pPr>
        <w:autoSpaceDE w:val="0"/>
        <w:autoSpaceDN w:val="0"/>
        <w:adjustRightInd w:val="0"/>
        <w:spacing w:line="240" w:lineRule="auto"/>
        <w:rPr>
          <w:b/>
          <w:bCs/>
          <w:i/>
          <w:iCs/>
          <w:color w:val="000000"/>
        </w:rPr>
      </w:pPr>
    </w:p>
    <w:p w:rsidR="004A63CA" w:rsidRDefault="004A63CA" w:rsidP="004A63CA">
      <w:pPr>
        <w:autoSpaceDE w:val="0"/>
        <w:autoSpaceDN w:val="0"/>
        <w:adjustRightInd w:val="0"/>
        <w:spacing w:line="240" w:lineRule="auto"/>
        <w:jc w:val="center"/>
        <w:rPr>
          <w:b/>
          <w:bCs/>
          <w:i/>
          <w:iCs/>
          <w:color w:val="000000"/>
        </w:rPr>
      </w:pPr>
      <w:proofErr w:type="gramStart"/>
      <w:r>
        <w:rPr>
          <w:b/>
          <w:bCs/>
          <w:i/>
          <w:iCs/>
          <w:color w:val="000000"/>
        </w:rPr>
        <w:t>Član 6</w:t>
      </w:r>
      <w:r w:rsidRPr="00601665">
        <w:rPr>
          <w:b/>
          <w:bCs/>
          <w:i/>
          <w:iCs/>
          <w:color w:val="000000"/>
        </w:rPr>
        <w:t>.</w:t>
      </w:r>
      <w:proofErr w:type="gramEnd"/>
    </w:p>
    <w:p w:rsidR="004A63CA" w:rsidRPr="00601665" w:rsidRDefault="004A63CA" w:rsidP="004A63CA">
      <w:pPr>
        <w:autoSpaceDE w:val="0"/>
        <w:autoSpaceDN w:val="0"/>
        <w:adjustRightInd w:val="0"/>
        <w:spacing w:line="240" w:lineRule="auto"/>
        <w:jc w:val="center"/>
        <w:rPr>
          <w:b/>
          <w:bCs/>
          <w:i/>
          <w:iCs/>
          <w:color w:val="000000"/>
        </w:rPr>
      </w:pPr>
    </w:p>
    <w:p w:rsidR="004A63CA" w:rsidRPr="00601665" w:rsidRDefault="004A63CA" w:rsidP="004A63CA">
      <w:pPr>
        <w:autoSpaceDE w:val="0"/>
        <w:autoSpaceDN w:val="0"/>
        <w:adjustRightInd w:val="0"/>
        <w:spacing w:line="240" w:lineRule="auto"/>
        <w:rPr>
          <w:i/>
          <w:iCs/>
          <w:color w:val="000000"/>
        </w:rPr>
      </w:pPr>
      <w:r w:rsidRPr="00601665">
        <w:rPr>
          <w:i/>
          <w:iCs/>
          <w:color w:val="000000"/>
        </w:rPr>
        <w:t>Izrada Programa i plana uređenja</w:t>
      </w:r>
      <w:r>
        <w:rPr>
          <w:i/>
          <w:iCs/>
          <w:color w:val="000000"/>
        </w:rPr>
        <w:t xml:space="preserve"> ostalog </w:t>
      </w:r>
      <w:r w:rsidRPr="00601665">
        <w:rPr>
          <w:i/>
          <w:iCs/>
          <w:color w:val="000000"/>
        </w:rPr>
        <w:t xml:space="preserve">gradskog građevinskog zemljišta </w:t>
      </w:r>
      <w:r>
        <w:rPr>
          <w:i/>
          <w:iCs/>
          <w:color w:val="000000"/>
        </w:rPr>
        <w:t>iz ove Odluke, i</w:t>
      </w:r>
      <w:r w:rsidRPr="00601665">
        <w:rPr>
          <w:i/>
          <w:iCs/>
          <w:color w:val="000000"/>
        </w:rPr>
        <w:t xml:space="preserve"> po ovoj Odluci može da</w:t>
      </w:r>
      <w:r>
        <w:rPr>
          <w:i/>
          <w:iCs/>
          <w:color w:val="000000"/>
        </w:rPr>
        <w:t xml:space="preserve"> </w:t>
      </w:r>
      <w:r w:rsidRPr="00601665">
        <w:rPr>
          <w:i/>
          <w:iCs/>
          <w:color w:val="000000"/>
        </w:rPr>
        <w:t xml:space="preserve">obavlja samo </w:t>
      </w:r>
      <w:r>
        <w:rPr>
          <w:i/>
          <w:iCs/>
          <w:color w:val="000000"/>
        </w:rPr>
        <w:t>Opšt</w:t>
      </w:r>
      <w:r w:rsidRPr="00601665">
        <w:rPr>
          <w:i/>
          <w:iCs/>
          <w:color w:val="000000"/>
        </w:rPr>
        <w:t>ina,</w:t>
      </w:r>
      <w:r>
        <w:rPr>
          <w:i/>
          <w:iCs/>
          <w:color w:val="000000"/>
        </w:rPr>
        <w:t xml:space="preserve"> ili se donosi Odluka kojom se </w:t>
      </w:r>
      <w:proofErr w:type="gramStart"/>
      <w:r>
        <w:rPr>
          <w:i/>
          <w:iCs/>
          <w:color w:val="000000"/>
        </w:rPr>
        <w:t xml:space="preserve">povjerava </w:t>
      </w:r>
      <w:r w:rsidRPr="00601665">
        <w:rPr>
          <w:i/>
          <w:iCs/>
          <w:color w:val="000000"/>
        </w:rPr>
        <w:t xml:space="preserve"> pravnom</w:t>
      </w:r>
      <w:proofErr w:type="gramEnd"/>
      <w:r w:rsidRPr="00601665">
        <w:rPr>
          <w:i/>
          <w:iCs/>
          <w:color w:val="000000"/>
        </w:rPr>
        <w:t xml:space="preserve"> licu i</w:t>
      </w:r>
      <w:r>
        <w:rPr>
          <w:i/>
          <w:iCs/>
          <w:color w:val="000000"/>
        </w:rPr>
        <w:t xml:space="preserve"> </w:t>
      </w:r>
      <w:r w:rsidRPr="00601665">
        <w:rPr>
          <w:i/>
          <w:iCs/>
          <w:color w:val="000000"/>
        </w:rPr>
        <w:t>ovlaštenoj organizaciji.</w:t>
      </w:r>
    </w:p>
    <w:p w:rsidR="004A63CA" w:rsidRDefault="004A63CA" w:rsidP="004A63CA">
      <w:pPr>
        <w:autoSpaceDE w:val="0"/>
        <w:autoSpaceDN w:val="0"/>
        <w:adjustRightInd w:val="0"/>
        <w:spacing w:line="240" w:lineRule="auto"/>
        <w:jc w:val="center"/>
        <w:rPr>
          <w:b/>
          <w:bCs/>
          <w:i/>
          <w:iCs/>
          <w:color w:val="000000"/>
        </w:rPr>
      </w:pPr>
      <w:proofErr w:type="gramStart"/>
      <w:r>
        <w:rPr>
          <w:b/>
          <w:bCs/>
          <w:i/>
          <w:iCs/>
          <w:color w:val="000000"/>
        </w:rPr>
        <w:t>Član 7.</w:t>
      </w:r>
      <w:proofErr w:type="gramEnd"/>
    </w:p>
    <w:p w:rsidR="004A63CA" w:rsidRPr="00601665" w:rsidRDefault="004A63CA" w:rsidP="004A63CA">
      <w:pPr>
        <w:autoSpaceDE w:val="0"/>
        <w:autoSpaceDN w:val="0"/>
        <w:adjustRightInd w:val="0"/>
        <w:spacing w:line="240" w:lineRule="auto"/>
        <w:jc w:val="center"/>
        <w:rPr>
          <w:b/>
          <w:bCs/>
          <w:i/>
          <w:iCs/>
          <w:color w:val="000000"/>
        </w:rPr>
      </w:pPr>
    </w:p>
    <w:p w:rsidR="004A63CA" w:rsidRDefault="004A63CA" w:rsidP="004A63CA">
      <w:pPr>
        <w:autoSpaceDE w:val="0"/>
        <w:autoSpaceDN w:val="0"/>
        <w:adjustRightInd w:val="0"/>
        <w:spacing w:line="240" w:lineRule="auto"/>
        <w:rPr>
          <w:i/>
          <w:iCs/>
          <w:color w:val="000000"/>
        </w:rPr>
      </w:pPr>
      <w:r>
        <w:rPr>
          <w:i/>
          <w:iCs/>
          <w:color w:val="000000"/>
        </w:rPr>
        <w:t>Ovlaštena organizacija u ime Opšt</w:t>
      </w:r>
      <w:r w:rsidRPr="00601665">
        <w:rPr>
          <w:i/>
          <w:iCs/>
          <w:color w:val="000000"/>
        </w:rPr>
        <w:t>ine vrši</w:t>
      </w:r>
      <w:r>
        <w:rPr>
          <w:i/>
          <w:iCs/>
          <w:color w:val="000000"/>
        </w:rPr>
        <w:t xml:space="preserve"> </w:t>
      </w:r>
      <w:r w:rsidRPr="00601665">
        <w:rPr>
          <w:i/>
          <w:iCs/>
          <w:color w:val="000000"/>
        </w:rPr>
        <w:t>uređenje</w:t>
      </w:r>
      <w:r>
        <w:rPr>
          <w:i/>
          <w:iCs/>
          <w:color w:val="000000"/>
        </w:rPr>
        <w:t xml:space="preserve"> </w:t>
      </w:r>
      <w:proofErr w:type="gramStart"/>
      <w:r>
        <w:rPr>
          <w:i/>
          <w:iCs/>
          <w:color w:val="000000"/>
        </w:rPr>
        <w:t xml:space="preserve">ostalog </w:t>
      </w:r>
      <w:r w:rsidRPr="00601665">
        <w:rPr>
          <w:i/>
          <w:iCs/>
          <w:color w:val="000000"/>
        </w:rPr>
        <w:t xml:space="preserve"> građevinskog</w:t>
      </w:r>
      <w:proofErr w:type="gramEnd"/>
      <w:r w:rsidRPr="00601665">
        <w:rPr>
          <w:i/>
          <w:iCs/>
          <w:color w:val="000000"/>
        </w:rPr>
        <w:t xml:space="preserve"> zemljišta u skladu sa</w:t>
      </w:r>
      <w:r>
        <w:rPr>
          <w:i/>
          <w:iCs/>
          <w:color w:val="000000"/>
        </w:rPr>
        <w:t xml:space="preserve"> Opšt</w:t>
      </w:r>
      <w:r w:rsidRPr="00601665">
        <w:rPr>
          <w:i/>
          <w:iCs/>
          <w:color w:val="000000"/>
        </w:rPr>
        <w:t>inskim programom i dinamikom koju utvrđuje</w:t>
      </w:r>
      <w:r>
        <w:rPr>
          <w:i/>
          <w:iCs/>
          <w:color w:val="000000"/>
        </w:rPr>
        <w:t xml:space="preserve"> Opšt</w:t>
      </w:r>
      <w:r w:rsidRPr="00601665">
        <w:rPr>
          <w:i/>
          <w:iCs/>
          <w:color w:val="000000"/>
        </w:rPr>
        <w:t>insko vijeće.</w:t>
      </w:r>
      <w:r>
        <w:rPr>
          <w:i/>
          <w:iCs/>
          <w:color w:val="000000"/>
        </w:rPr>
        <w:t xml:space="preserve"> </w:t>
      </w:r>
      <w:proofErr w:type="gramStart"/>
      <w:r>
        <w:rPr>
          <w:i/>
          <w:iCs/>
          <w:color w:val="000000"/>
        </w:rPr>
        <w:t>Odnosi između Opšt</w:t>
      </w:r>
      <w:r w:rsidRPr="00601665">
        <w:rPr>
          <w:i/>
          <w:iCs/>
          <w:color w:val="000000"/>
        </w:rPr>
        <w:t>ine i ovlaštene</w:t>
      </w:r>
      <w:r>
        <w:rPr>
          <w:i/>
          <w:iCs/>
          <w:color w:val="000000"/>
        </w:rPr>
        <w:t xml:space="preserve"> </w:t>
      </w:r>
      <w:r w:rsidRPr="00601665">
        <w:rPr>
          <w:i/>
          <w:iCs/>
          <w:color w:val="000000"/>
        </w:rPr>
        <w:t>organizacije uređuju se ugovorom.</w:t>
      </w:r>
      <w:proofErr w:type="gramEnd"/>
    </w:p>
    <w:p w:rsidR="004A63CA" w:rsidRDefault="004A63CA" w:rsidP="004A63CA">
      <w:pPr>
        <w:autoSpaceDE w:val="0"/>
        <w:autoSpaceDN w:val="0"/>
        <w:adjustRightInd w:val="0"/>
        <w:spacing w:line="240" w:lineRule="auto"/>
        <w:rPr>
          <w:i/>
          <w:iCs/>
          <w:color w:val="000000"/>
        </w:rPr>
      </w:pPr>
    </w:p>
    <w:p w:rsidR="004A63CA" w:rsidRDefault="004A63CA" w:rsidP="004A63CA">
      <w:pPr>
        <w:autoSpaceDE w:val="0"/>
        <w:autoSpaceDN w:val="0"/>
        <w:adjustRightInd w:val="0"/>
        <w:spacing w:line="240" w:lineRule="auto"/>
        <w:rPr>
          <w:i/>
          <w:iCs/>
          <w:color w:val="000000"/>
        </w:rPr>
      </w:pPr>
    </w:p>
    <w:p w:rsidR="004A63CA" w:rsidRPr="00601665" w:rsidRDefault="004A63CA" w:rsidP="004A63CA">
      <w:pPr>
        <w:autoSpaceDE w:val="0"/>
        <w:autoSpaceDN w:val="0"/>
        <w:adjustRightInd w:val="0"/>
        <w:spacing w:line="240" w:lineRule="auto"/>
        <w:rPr>
          <w:i/>
          <w:iCs/>
          <w:color w:val="000000"/>
        </w:rPr>
      </w:pPr>
    </w:p>
    <w:p w:rsidR="004A63CA" w:rsidRDefault="004A63CA" w:rsidP="004A63CA">
      <w:pPr>
        <w:autoSpaceDE w:val="0"/>
        <w:autoSpaceDN w:val="0"/>
        <w:adjustRightInd w:val="0"/>
        <w:spacing w:line="240" w:lineRule="auto"/>
        <w:rPr>
          <w:b/>
          <w:bCs/>
          <w:i/>
          <w:iCs/>
          <w:color w:val="000000"/>
        </w:rPr>
      </w:pPr>
      <w:r>
        <w:rPr>
          <w:b/>
          <w:bCs/>
          <w:i/>
          <w:iCs/>
          <w:color w:val="000000"/>
        </w:rPr>
        <w:t>III</w:t>
      </w:r>
      <w:r w:rsidRPr="00601665">
        <w:rPr>
          <w:b/>
          <w:bCs/>
          <w:i/>
          <w:iCs/>
          <w:color w:val="000000"/>
        </w:rPr>
        <w:t>. PRELAZNE I ZAVRŠNE ODREDBE</w:t>
      </w:r>
    </w:p>
    <w:p w:rsidR="004A63CA" w:rsidRDefault="004A63CA" w:rsidP="004A63CA">
      <w:pPr>
        <w:autoSpaceDE w:val="0"/>
        <w:autoSpaceDN w:val="0"/>
        <w:adjustRightInd w:val="0"/>
        <w:spacing w:line="240" w:lineRule="auto"/>
        <w:rPr>
          <w:b/>
          <w:bCs/>
          <w:i/>
          <w:iCs/>
          <w:color w:val="000000"/>
        </w:rPr>
      </w:pPr>
    </w:p>
    <w:p w:rsidR="004A63CA" w:rsidRPr="00601665" w:rsidRDefault="004A63CA" w:rsidP="004A63CA">
      <w:pPr>
        <w:autoSpaceDE w:val="0"/>
        <w:autoSpaceDN w:val="0"/>
        <w:adjustRightInd w:val="0"/>
        <w:spacing w:line="240" w:lineRule="auto"/>
        <w:rPr>
          <w:b/>
          <w:bCs/>
          <w:i/>
          <w:iCs/>
          <w:color w:val="000000"/>
        </w:rPr>
      </w:pPr>
    </w:p>
    <w:p w:rsidR="004A63CA" w:rsidRPr="00601665" w:rsidRDefault="004A63CA" w:rsidP="004A63CA">
      <w:pPr>
        <w:autoSpaceDE w:val="0"/>
        <w:autoSpaceDN w:val="0"/>
        <w:adjustRightInd w:val="0"/>
        <w:spacing w:line="240" w:lineRule="auto"/>
        <w:jc w:val="center"/>
        <w:rPr>
          <w:b/>
          <w:bCs/>
          <w:i/>
          <w:iCs/>
          <w:color w:val="000000"/>
        </w:rPr>
      </w:pPr>
      <w:proofErr w:type="gramStart"/>
      <w:r>
        <w:rPr>
          <w:b/>
          <w:bCs/>
          <w:i/>
          <w:iCs/>
          <w:color w:val="000000"/>
        </w:rPr>
        <w:t>Član 8</w:t>
      </w:r>
      <w:r w:rsidRPr="00601665">
        <w:rPr>
          <w:b/>
          <w:bCs/>
          <w:i/>
          <w:iCs/>
          <w:color w:val="000000"/>
        </w:rPr>
        <w:t>.</w:t>
      </w:r>
      <w:proofErr w:type="gramEnd"/>
    </w:p>
    <w:p w:rsidR="004A63CA" w:rsidRDefault="004A63CA" w:rsidP="004A63CA">
      <w:pPr>
        <w:autoSpaceDE w:val="0"/>
        <w:autoSpaceDN w:val="0"/>
        <w:adjustRightInd w:val="0"/>
        <w:spacing w:line="240" w:lineRule="auto"/>
        <w:rPr>
          <w:i/>
          <w:iCs/>
          <w:color w:val="000000"/>
        </w:rPr>
      </w:pPr>
      <w:r w:rsidRPr="00601665">
        <w:rPr>
          <w:i/>
          <w:iCs/>
          <w:color w:val="000000"/>
        </w:rPr>
        <w:t>Služba nadležna za građenje, komunalne</w:t>
      </w:r>
      <w:r>
        <w:rPr>
          <w:i/>
          <w:iCs/>
          <w:color w:val="000000"/>
        </w:rPr>
        <w:t xml:space="preserve"> </w:t>
      </w:r>
      <w:proofErr w:type="gramStart"/>
      <w:r>
        <w:rPr>
          <w:i/>
          <w:iCs/>
          <w:color w:val="000000"/>
        </w:rPr>
        <w:t xml:space="preserve">djelatnosti </w:t>
      </w:r>
      <w:r w:rsidRPr="00601665">
        <w:rPr>
          <w:i/>
          <w:iCs/>
          <w:color w:val="000000"/>
        </w:rPr>
        <w:t xml:space="preserve"> obavljati</w:t>
      </w:r>
      <w:proofErr w:type="gramEnd"/>
      <w:r w:rsidRPr="00601665">
        <w:rPr>
          <w:i/>
          <w:iCs/>
          <w:color w:val="000000"/>
        </w:rPr>
        <w:t xml:space="preserve"> će poslove</w:t>
      </w:r>
      <w:r>
        <w:rPr>
          <w:i/>
          <w:iCs/>
          <w:color w:val="000000"/>
        </w:rPr>
        <w:t xml:space="preserve"> </w:t>
      </w:r>
      <w:r w:rsidRPr="00601665">
        <w:rPr>
          <w:i/>
          <w:iCs/>
          <w:color w:val="000000"/>
        </w:rPr>
        <w:t>uređenja građevi</w:t>
      </w:r>
      <w:r>
        <w:rPr>
          <w:i/>
          <w:iCs/>
          <w:color w:val="000000"/>
        </w:rPr>
        <w:t xml:space="preserve">nskog zemljišta iz  </w:t>
      </w:r>
      <w:r w:rsidRPr="00601665">
        <w:rPr>
          <w:i/>
          <w:iCs/>
          <w:color w:val="000000"/>
        </w:rPr>
        <w:t>ove Odluke do izbora ovlaštene organizacije.</w:t>
      </w:r>
    </w:p>
    <w:p w:rsidR="004A63CA" w:rsidRPr="00601665" w:rsidRDefault="004A63CA" w:rsidP="004A63CA">
      <w:pPr>
        <w:autoSpaceDE w:val="0"/>
        <w:autoSpaceDN w:val="0"/>
        <w:adjustRightInd w:val="0"/>
        <w:spacing w:line="240" w:lineRule="auto"/>
        <w:rPr>
          <w:i/>
          <w:iCs/>
          <w:color w:val="000000"/>
        </w:rPr>
      </w:pPr>
    </w:p>
    <w:p w:rsidR="004A63CA" w:rsidRPr="00601665" w:rsidRDefault="004A63CA" w:rsidP="004A63CA">
      <w:pPr>
        <w:autoSpaceDE w:val="0"/>
        <w:autoSpaceDN w:val="0"/>
        <w:adjustRightInd w:val="0"/>
        <w:spacing w:line="240" w:lineRule="auto"/>
        <w:jc w:val="center"/>
        <w:rPr>
          <w:b/>
          <w:bCs/>
          <w:i/>
          <w:iCs/>
          <w:color w:val="000000"/>
        </w:rPr>
      </w:pPr>
      <w:proofErr w:type="gramStart"/>
      <w:r>
        <w:rPr>
          <w:b/>
          <w:bCs/>
          <w:i/>
          <w:iCs/>
          <w:color w:val="000000"/>
        </w:rPr>
        <w:t>Član 9</w:t>
      </w:r>
      <w:r w:rsidRPr="00601665">
        <w:rPr>
          <w:b/>
          <w:bCs/>
          <w:i/>
          <w:iCs/>
          <w:color w:val="000000"/>
        </w:rPr>
        <w:t>.</w:t>
      </w:r>
      <w:proofErr w:type="gramEnd"/>
    </w:p>
    <w:p w:rsidR="004A63CA" w:rsidRPr="00601665" w:rsidRDefault="004A63CA" w:rsidP="004A63CA">
      <w:pPr>
        <w:autoSpaceDE w:val="0"/>
        <w:autoSpaceDN w:val="0"/>
        <w:adjustRightInd w:val="0"/>
        <w:spacing w:line="240" w:lineRule="auto"/>
        <w:rPr>
          <w:i/>
          <w:iCs/>
          <w:color w:val="000000"/>
        </w:rPr>
      </w:pPr>
      <w:r w:rsidRPr="00601665">
        <w:rPr>
          <w:i/>
          <w:iCs/>
          <w:color w:val="000000"/>
        </w:rPr>
        <w:t>Nadzor nad provođenjem ove Odluke vrši</w:t>
      </w:r>
      <w:r>
        <w:rPr>
          <w:i/>
          <w:iCs/>
          <w:color w:val="000000"/>
        </w:rPr>
        <w:t xml:space="preserve"> Opšt</w:t>
      </w:r>
      <w:r w:rsidRPr="00601665">
        <w:rPr>
          <w:i/>
          <w:iCs/>
          <w:color w:val="000000"/>
        </w:rPr>
        <w:t xml:space="preserve">inski načelnik </w:t>
      </w:r>
      <w:r>
        <w:rPr>
          <w:i/>
          <w:iCs/>
          <w:color w:val="000000"/>
        </w:rPr>
        <w:t xml:space="preserve">i isti se zadužuje za </w:t>
      </w:r>
      <w:r>
        <w:rPr>
          <w:i/>
          <w:iCs/>
          <w:color w:val="000000"/>
        </w:rPr>
        <w:lastRenderedPageBreak/>
        <w:t xml:space="preserve">provođenje ove Odluke u KO Bosansko Grahovo uz </w:t>
      </w:r>
      <w:proofErr w:type="gramStart"/>
      <w:r>
        <w:rPr>
          <w:i/>
          <w:iCs/>
          <w:color w:val="000000"/>
        </w:rPr>
        <w:t xml:space="preserve">saradnju </w:t>
      </w:r>
      <w:r w:rsidRPr="00601665">
        <w:rPr>
          <w:i/>
          <w:iCs/>
          <w:color w:val="000000"/>
        </w:rPr>
        <w:t xml:space="preserve"> nadležne</w:t>
      </w:r>
      <w:proofErr w:type="gramEnd"/>
      <w:r w:rsidRPr="00601665">
        <w:rPr>
          <w:i/>
          <w:iCs/>
          <w:color w:val="000000"/>
        </w:rPr>
        <w:t xml:space="preserve"> Službe.</w:t>
      </w:r>
    </w:p>
    <w:p w:rsidR="004A63CA" w:rsidRPr="00601665" w:rsidRDefault="004A63CA" w:rsidP="004A63CA">
      <w:pPr>
        <w:autoSpaceDE w:val="0"/>
        <w:autoSpaceDN w:val="0"/>
        <w:adjustRightInd w:val="0"/>
        <w:spacing w:line="240" w:lineRule="auto"/>
        <w:rPr>
          <w:i/>
          <w:iCs/>
          <w:color w:val="000000"/>
        </w:rPr>
      </w:pPr>
      <w:r>
        <w:rPr>
          <w:i/>
          <w:iCs/>
          <w:color w:val="000000"/>
        </w:rPr>
        <w:t xml:space="preserve"> </w:t>
      </w:r>
    </w:p>
    <w:p w:rsidR="004A63CA" w:rsidRPr="00601665" w:rsidRDefault="004A63CA" w:rsidP="004A63CA">
      <w:pPr>
        <w:autoSpaceDE w:val="0"/>
        <w:autoSpaceDN w:val="0"/>
        <w:adjustRightInd w:val="0"/>
        <w:spacing w:line="240" w:lineRule="auto"/>
        <w:jc w:val="center"/>
        <w:rPr>
          <w:b/>
          <w:bCs/>
          <w:i/>
          <w:iCs/>
          <w:color w:val="000000"/>
        </w:rPr>
      </w:pPr>
      <w:proofErr w:type="gramStart"/>
      <w:r>
        <w:rPr>
          <w:b/>
          <w:bCs/>
          <w:i/>
          <w:iCs/>
          <w:color w:val="000000"/>
        </w:rPr>
        <w:t>Član 10</w:t>
      </w:r>
      <w:r w:rsidRPr="00601665">
        <w:rPr>
          <w:b/>
          <w:bCs/>
          <w:i/>
          <w:iCs/>
          <w:color w:val="000000"/>
        </w:rPr>
        <w:t>.</w:t>
      </w:r>
      <w:proofErr w:type="gramEnd"/>
    </w:p>
    <w:p w:rsidR="004A63CA" w:rsidRPr="00601665" w:rsidRDefault="004A63CA" w:rsidP="004A63CA">
      <w:pPr>
        <w:autoSpaceDE w:val="0"/>
        <w:autoSpaceDN w:val="0"/>
        <w:adjustRightInd w:val="0"/>
        <w:spacing w:line="240" w:lineRule="auto"/>
        <w:rPr>
          <w:i/>
          <w:iCs/>
          <w:color w:val="000000"/>
        </w:rPr>
      </w:pPr>
      <w:r w:rsidRPr="00601665">
        <w:rPr>
          <w:i/>
          <w:iCs/>
          <w:color w:val="000000"/>
        </w:rPr>
        <w:t xml:space="preserve">Program uređenja </w:t>
      </w:r>
      <w:r>
        <w:rPr>
          <w:i/>
          <w:iCs/>
          <w:color w:val="000000"/>
        </w:rPr>
        <w:t xml:space="preserve">ostalog </w:t>
      </w:r>
      <w:r w:rsidRPr="00601665">
        <w:rPr>
          <w:i/>
          <w:iCs/>
          <w:color w:val="000000"/>
        </w:rPr>
        <w:t>gradskog građevinskog</w:t>
      </w:r>
      <w:r>
        <w:rPr>
          <w:i/>
          <w:iCs/>
          <w:color w:val="000000"/>
        </w:rPr>
        <w:t xml:space="preserve"> </w:t>
      </w:r>
      <w:r w:rsidRPr="00601665">
        <w:rPr>
          <w:i/>
          <w:iCs/>
          <w:color w:val="000000"/>
        </w:rPr>
        <w:t xml:space="preserve">zemljišta po planskim dokumentima ove Odluke </w:t>
      </w:r>
      <w:proofErr w:type="gramStart"/>
      <w:r w:rsidRPr="00601665">
        <w:rPr>
          <w:i/>
          <w:iCs/>
          <w:color w:val="000000"/>
        </w:rPr>
        <w:t>sa</w:t>
      </w:r>
      <w:proofErr w:type="gramEnd"/>
      <w:r>
        <w:rPr>
          <w:i/>
          <w:iCs/>
          <w:color w:val="000000"/>
        </w:rPr>
        <w:t xml:space="preserve"> </w:t>
      </w:r>
      <w:r w:rsidRPr="00601665">
        <w:rPr>
          <w:i/>
          <w:iCs/>
          <w:color w:val="000000"/>
        </w:rPr>
        <w:t>prijedlogom raspoređivanja i usmjeravanja</w:t>
      </w:r>
      <w:r>
        <w:rPr>
          <w:i/>
          <w:iCs/>
          <w:color w:val="000000"/>
        </w:rPr>
        <w:t xml:space="preserve"> </w:t>
      </w:r>
      <w:r w:rsidRPr="00601665">
        <w:rPr>
          <w:i/>
          <w:iCs/>
          <w:color w:val="000000"/>
        </w:rPr>
        <w:t>sredstava po osnovu naknada iz ove Odluke,</w:t>
      </w:r>
      <w:r>
        <w:rPr>
          <w:i/>
          <w:iCs/>
          <w:color w:val="000000"/>
        </w:rPr>
        <w:t xml:space="preserve"> utvrđuje Opšt</w:t>
      </w:r>
      <w:r w:rsidRPr="00601665">
        <w:rPr>
          <w:i/>
          <w:iCs/>
          <w:color w:val="000000"/>
        </w:rPr>
        <w:t>insko vijeće.</w:t>
      </w:r>
    </w:p>
    <w:p w:rsidR="004A63CA" w:rsidRDefault="004A63CA" w:rsidP="004A63CA">
      <w:pPr>
        <w:autoSpaceDE w:val="0"/>
        <w:autoSpaceDN w:val="0"/>
        <w:adjustRightInd w:val="0"/>
        <w:spacing w:line="240" w:lineRule="auto"/>
        <w:jc w:val="center"/>
        <w:rPr>
          <w:b/>
          <w:bCs/>
          <w:i/>
          <w:iCs/>
          <w:color w:val="000000"/>
        </w:rPr>
      </w:pPr>
      <w:r>
        <w:rPr>
          <w:b/>
          <w:bCs/>
          <w:i/>
          <w:iCs/>
          <w:color w:val="000000"/>
        </w:rPr>
        <w:t>Član11</w:t>
      </w:r>
      <w:r w:rsidRPr="00601665">
        <w:rPr>
          <w:b/>
          <w:bCs/>
          <w:i/>
          <w:iCs/>
          <w:color w:val="000000"/>
        </w:rPr>
        <w:t>.</w:t>
      </w:r>
    </w:p>
    <w:p w:rsidR="004A63CA" w:rsidRPr="00601665" w:rsidRDefault="004A63CA" w:rsidP="004A63CA">
      <w:pPr>
        <w:autoSpaceDE w:val="0"/>
        <w:autoSpaceDN w:val="0"/>
        <w:adjustRightInd w:val="0"/>
        <w:spacing w:line="240" w:lineRule="auto"/>
        <w:jc w:val="center"/>
        <w:rPr>
          <w:b/>
          <w:bCs/>
          <w:i/>
          <w:iCs/>
          <w:color w:val="000000"/>
        </w:rPr>
      </w:pPr>
    </w:p>
    <w:p w:rsidR="004A63CA" w:rsidRDefault="004A63CA" w:rsidP="004A63CA">
      <w:pPr>
        <w:autoSpaceDE w:val="0"/>
        <w:autoSpaceDN w:val="0"/>
        <w:adjustRightInd w:val="0"/>
        <w:spacing w:line="240" w:lineRule="auto"/>
        <w:rPr>
          <w:i/>
          <w:iCs/>
          <w:color w:val="000000"/>
        </w:rPr>
      </w:pPr>
      <w:r w:rsidRPr="00601665">
        <w:rPr>
          <w:i/>
          <w:iCs/>
          <w:color w:val="000000"/>
        </w:rPr>
        <w:t>Postupci koji su pokrenuti radi izdavanja</w:t>
      </w:r>
      <w:r>
        <w:rPr>
          <w:i/>
          <w:iCs/>
          <w:color w:val="000000"/>
        </w:rPr>
        <w:t xml:space="preserve"> </w:t>
      </w:r>
      <w:r w:rsidRPr="00601665">
        <w:rPr>
          <w:i/>
          <w:iCs/>
          <w:color w:val="000000"/>
        </w:rPr>
        <w:t>urbanističke saglasnosti, a nisu okončani do</w:t>
      </w:r>
      <w:r>
        <w:rPr>
          <w:i/>
          <w:iCs/>
          <w:color w:val="000000"/>
        </w:rPr>
        <w:t xml:space="preserve"> </w:t>
      </w:r>
      <w:r w:rsidRPr="00601665">
        <w:rPr>
          <w:i/>
          <w:iCs/>
          <w:color w:val="000000"/>
        </w:rPr>
        <w:t xml:space="preserve">stupanja </w:t>
      </w:r>
      <w:proofErr w:type="gramStart"/>
      <w:r w:rsidRPr="00601665">
        <w:rPr>
          <w:i/>
          <w:iCs/>
          <w:color w:val="000000"/>
        </w:rPr>
        <w:t>na</w:t>
      </w:r>
      <w:proofErr w:type="gramEnd"/>
      <w:r w:rsidRPr="00601665">
        <w:rPr>
          <w:i/>
          <w:iCs/>
          <w:color w:val="000000"/>
        </w:rPr>
        <w:t xml:space="preserve"> snagu ove Odluke bit će okončani po</w:t>
      </w:r>
      <w:r>
        <w:rPr>
          <w:i/>
          <w:iCs/>
          <w:color w:val="000000"/>
        </w:rPr>
        <w:t xml:space="preserve"> </w:t>
      </w:r>
      <w:r w:rsidRPr="00601665">
        <w:rPr>
          <w:i/>
          <w:iCs/>
          <w:color w:val="000000"/>
        </w:rPr>
        <w:t>odredbama ove Odluke.</w:t>
      </w:r>
    </w:p>
    <w:p w:rsidR="004A63CA" w:rsidRPr="00601665" w:rsidRDefault="004A63CA" w:rsidP="004A63CA">
      <w:pPr>
        <w:autoSpaceDE w:val="0"/>
        <w:autoSpaceDN w:val="0"/>
        <w:adjustRightInd w:val="0"/>
        <w:spacing w:line="240" w:lineRule="auto"/>
        <w:rPr>
          <w:i/>
          <w:iCs/>
          <w:color w:val="000000"/>
        </w:rPr>
      </w:pPr>
    </w:p>
    <w:p w:rsidR="004A63CA" w:rsidRPr="00601665" w:rsidRDefault="004A63CA" w:rsidP="004A63CA">
      <w:pPr>
        <w:autoSpaceDE w:val="0"/>
        <w:autoSpaceDN w:val="0"/>
        <w:adjustRightInd w:val="0"/>
        <w:spacing w:line="240" w:lineRule="auto"/>
        <w:rPr>
          <w:i/>
          <w:iCs/>
          <w:color w:val="000000"/>
        </w:rPr>
      </w:pPr>
      <w:r>
        <w:rPr>
          <w:b/>
          <w:bCs/>
          <w:i/>
          <w:iCs/>
          <w:color w:val="000000"/>
        </w:rPr>
        <w:t xml:space="preserve"> </w:t>
      </w:r>
    </w:p>
    <w:p w:rsidR="004A63CA" w:rsidRPr="00601665" w:rsidRDefault="004A63CA" w:rsidP="004A63CA">
      <w:pPr>
        <w:autoSpaceDE w:val="0"/>
        <w:autoSpaceDN w:val="0"/>
        <w:adjustRightInd w:val="0"/>
        <w:spacing w:line="240" w:lineRule="auto"/>
        <w:jc w:val="center"/>
        <w:rPr>
          <w:b/>
          <w:bCs/>
          <w:i/>
          <w:iCs/>
          <w:color w:val="000000"/>
        </w:rPr>
      </w:pPr>
      <w:r>
        <w:rPr>
          <w:b/>
          <w:bCs/>
          <w:i/>
          <w:iCs/>
          <w:color w:val="000000"/>
        </w:rPr>
        <w:t>Član12</w:t>
      </w:r>
      <w:r w:rsidRPr="00601665">
        <w:rPr>
          <w:b/>
          <w:bCs/>
          <w:i/>
          <w:iCs/>
          <w:color w:val="000000"/>
        </w:rPr>
        <w:t>.</w:t>
      </w:r>
    </w:p>
    <w:p w:rsidR="004A63CA" w:rsidRDefault="004A63CA" w:rsidP="004A63CA">
      <w:pPr>
        <w:autoSpaceDE w:val="0"/>
        <w:autoSpaceDN w:val="0"/>
        <w:adjustRightInd w:val="0"/>
        <w:spacing w:line="240" w:lineRule="auto"/>
        <w:rPr>
          <w:i/>
          <w:iCs/>
          <w:color w:val="000000"/>
        </w:rPr>
      </w:pPr>
      <w:r>
        <w:rPr>
          <w:i/>
          <w:iCs/>
          <w:color w:val="000000"/>
        </w:rPr>
        <w:t xml:space="preserve">Ova Odluka stupa na snagu </w:t>
      </w:r>
      <w:proofErr w:type="gramStart"/>
      <w:r>
        <w:rPr>
          <w:i/>
          <w:iCs/>
          <w:color w:val="000000"/>
        </w:rPr>
        <w:t xml:space="preserve">narednog </w:t>
      </w:r>
      <w:r w:rsidRPr="00601665">
        <w:rPr>
          <w:i/>
          <w:iCs/>
          <w:color w:val="000000"/>
        </w:rPr>
        <w:t xml:space="preserve"> dana</w:t>
      </w:r>
      <w:proofErr w:type="gramEnd"/>
      <w:r w:rsidRPr="00601665">
        <w:rPr>
          <w:i/>
          <w:iCs/>
          <w:color w:val="000000"/>
        </w:rPr>
        <w:t xml:space="preserve"> od</w:t>
      </w:r>
      <w:r>
        <w:rPr>
          <w:i/>
          <w:iCs/>
          <w:color w:val="000000"/>
        </w:rPr>
        <w:t xml:space="preserve"> </w:t>
      </w:r>
      <w:r w:rsidRPr="00601665">
        <w:rPr>
          <w:i/>
          <w:iCs/>
          <w:color w:val="000000"/>
        </w:rPr>
        <w:t>dana objavlj</w:t>
      </w:r>
      <w:r>
        <w:rPr>
          <w:i/>
          <w:iCs/>
          <w:color w:val="000000"/>
        </w:rPr>
        <w:t>ivanja u „Službenom glasniku Opšt</w:t>
      </w:r>
      <w:r w:rsidRPr="00601665">
        <w:rPr>
          <w:i/>
          <w:iCs/>
          <w:color w:val="000000"/>
        </w:rPr>
        <w:t>ine</w:t>
      </w:r>
      <w:r>
        <w:rPr>
          <w:i/>
          <w:iCs/>
          <w:color w:val="000000"/>
        </w:rPr>
        <w:t xml:space="preserve"> Bosansko Grahovo“.</w:t>
      </w:r>
    </w:p>
    <w:p w:rsidR="004A63CA" w:rsidRPr="00601665" w:rsidRDefault="004A63CA" w:rsidP="004A63CA">
      <w:pPr>
        <w:autoSpaceDE w:val="0"/>
        <w:autoSpaceDN w:val="0"/>
        <w:adjustRightInd w:val="0"/>
        <w:spacing w:line="240" w:lineRule="auto"/>
        <w:rPr>
          <w:i/>
          <w:iCs/>
          <w:color w:val="000000"/>
        </w:rPr>
      </w:pPr>
    </w:p>
    <w:p w:rsidR="004A63CA" w:rsidRDefault="004A63CA" w:rsidP="004A63CA">
      <w:pPr>
        <w:autoSpaceDE w:val="0"/>
        <w:autoSpaceDN w:val="0"/>
        <w:adjustRightInd w:val="0"/>
        <w:spacing w:line="240" w:lineRule="auto"/>
        <w:rPr>
          <w:b/>
          <w:bCs/>
          <w:i/>
          <w:iCs/>
          <w:color w:val="000000"/>
        </w:rPr>
      </w:pPr>
      <w:r>
        <w:rPr>
          <w:b/>
          <w:bCs/>
          <w:i/>
          <w:iCs/>
          <w:color w:val="000000"/>
        </w:rPr>
        <w:t>OPŠTINA BOSANSKO GRAHOVO</w:t>
      </w:r>
    </w:p>
    <w:p w:rsidR="004A63CA" w:rsidRDefault="004A63CA" w:rsidP="004A63CA">
      <w:pPr>
        <w:autoSpaceDE w:val="0"/>
        <w:autoSpaceDN w:val="0"/>
        <w:adjustRightInd w:val="0"/>
        <w:spacing w:line="240" w:lineRule="auto"/>
        <w:rPr>
          <w:b/>
          <w:bCs/>
          <w:i/>
          <w:iCs/>
          <w:color w:val="000000"/>
        </w:rPr>
      </w:pPr>
      <w:r>
        <w:rPr>
          <w:b/>
          <w:bCs/>
          <w:i/>
          <w:iCs/>
          <w:color w:val="000000"/>
        </w:rPr>
        <w:t>OPŠTINSKO VIJEĆE</w:t>
      </w:r>
    </w:p>
    <w:p w:rsidR="004A63CA" w:rsidRPr="00601665" w:rsidRDefault="004A63CA" w:rsidP="004A63CA">
      <w:pPr>
        <w:autoSpaceDE w:val="0"/>
        <w:autoSpaceDN w:val="0"/>
        <w:adjustRightInd w:val="0"/>
        <w:spacing w:line="240" w:lineRule="auto"/>
        <w:rPr>
          <w:b/>
          <w:bCs/>
          <w:i/>
          <w:iCs/>
          <w:color w:val="000000"/>
        </w:rPr>
      </w:pPr>
      <w:r>
        <w:rPr>
          <w:b/>
          <w:bCs/>
          <w:i/>
          <w:iCs/>
          <w:color w:val="000000"/>
        </w:rPr>
        <w:t>Broj</w:t>
      </w:r>
      <w:proofErr w:type="gramStart"/>
      <w:r>
        <w:rPr>
          <w:b/>
          <w:bCs/>
          <w:i/>
          <w:iCs/>
          <w:color w:val="000000"/>
        </w:rPr>
        <w:t xml:space="preserve">: </w:t>
      </w:r>
      <w:r w:rsidRPr="008E0CEB">
        <w:t>:</w:t>
      </w:r>
      <w:proofErr w:type="gramEnd"/>
      <w:r w:rsidRPr="008E0CEB">
        <w:t xml:space="preserve"> </w:t>
      </w:r>
      <w:bookmarkStart w:id="0" w:name="_Hlk126309877"/>
      <w:r w:rsidRPr="00AF6245">
        <w:rPr>
          <w:b/>
        </w:rPr>
        <w:t>01 – 13-217</w:t>
      </w:r>
      <w:r>
        <w:rPr>
          <w:b/>
        </w:rPr>
        <w:t>-1</w:t>
      </w:r>
      <w:r w:rsidRPr="00AF6245">
        <w:rPr>
          <w:b/>
        </w:rPr>
        <w:t>/23</w:t>
      </w:r>
      <w:bookmarkEnd w:id="0"/>
      <w:r w:rsidRPr="00AF6245">
        <w:rPr>
          <w:b/>
        </w:rPr>
        <w:t xml:space="preserve">                                                                        </w:t>
      </w:r>
    </w:p>
    <w:p w:rsidR="004A63CA" w:rsidRDefault="004A63CA" w:rsidP="004A63CA">
      <w:pPr>
        <w:autoSpaceDE w:val="0"/>
        <w:autoSpaceDN w:val="0"/>
        <w:adjustRightInd w:val="0"/>
        <w:spacing w:line="240" w:lineRule="auto"/>
        <w:rPr>
          <w:b/>
          <w:bCs/>
          <w:i/>
          <w:iCs/>
          <w:color w:val="000000"/>
        </w:rPr>
      </w:pPr>
      <w:r>
        <w:rPr>
          <w:b/>
          <w:bCs/>
          <w:i/>
          <w:iCs/>
          <w:color w:val="000000"/>
        </w:rPr>
        <w:t>Dana: 30.03.2023</w:t>
      </w:r>
      <w:r w:rsidRPr="00601665">
        <w:rPr>
          <w:b/>
          <w:bCs/>
          <w:i/>
          <w:iCs/>
          <w:color w:val="000000"/>
        </w:rPr>
        <w:t>.godi</w:t>
      </w:r>
      <w:r>
        <w:rPr>
          <w:b/>
          <w:bCs/>
          <w:i/>
          <w:iCs/>
          <w:color w:val="000000"/>
        </w:rPr>
        <w:t>ne</w:t>
      </w:r>
    </w:p>
    <w:p w:rsidR="004A63CA" w:rsidRDefault="004A63CA" w:rsidP="004A63CA">
      <w:pPr>
        <w:autoSpaceDE w:val="0"/>
        <w:autoSpaceDN w:val="0"/>
        <w:adjustRightInd w:val="0"/>
        <w:spacing w:line="240" w:lineRule="auto"/>
        <w:rPr>
          <w:b/>
          <w:bCs/>
          <w:i/>
          <w:iCs/>
          <w:color w:val="000000"/>
        </w:rPr>
      </w:pPr>
    </w:p>
    <w:p w:rsidR="004A63CA" w:rsidRDefault="004A63CA" w:rsidP="004A63CA">
      <w:pPr>
        <w:autoSpaceDE w:val="0"/>
        <w:autoSpaceDN w:val="0"/>
        <w:adjustRightInd w:val="0"/>
        <w:spacing w:line="240" w:lineRule="auto"/>
        <w:rPr>
          <w:b/>
          <w:bCs/>
          <w:i/>
          <w:iCs/>
          <w:color w:val="000000"/>
        </w:rPr>
      </w:pPr>
    </w:p>
    <w:p w:rsidR="004A63CA" w:rsidRPr="00601665" w:rsidRDefault="004A63CA" w:rsidP="004A63CA">
      <w:pPr>
        <w:autoSpaceDE w:val="0"/>
        <w:autoSpaceDN w:val="0"/>
        <w:adjustRightInd w:val="0"/>
        <w:spacing w:line="240" w:lineRule="auto"/>
        <w:rPr>
          <w:b/>
          <w:bCs/>
          <w:i/>
          <w:iCs/>
          <w:color w:val="000000"/>
        </w:rPr>
      </w:pPr>
      <w:r>
        <w:rPr>
          <w:b/>
          <w:bCs/>
          <w:i/>
          <w:iCs/>
          <w:color w:val="000000"/>
        </w:rPr>
        <w:t xml:space="preserve">                                                                     </w:t>
      </w:r>
      <w:proofErr w:type="gramStart"/>
      <w:r w:rsidRPr="00601665">
        <w:rPr>
          <w:b/>
          <w:bCs/>
          <w:i/>
          <w:iCs/>
          <w:color w:val="000000"/>
        </w:rPr>
        <w:t>PREDSJEDAVAJUĆI</w:t>
      </w:r>
      <w:r>
        <w:rPr>
          <w:b/>
          <w:bCs/>
          <w:i/>
          <w:iCs/>
          <w:color w:val="000000"/>
        </w:rPr>
        <w:t xml:space="preserve">  OPŠTINSKOG</w:t>
      </w:r>
      <w:proofErr w:type="gramEnd"/>
      <w:r>
        <w:rPr>
          <w:b/>
          <w:bCs/>
          <w:i/>
          <w:iCs/>
          <w:color w:val="000000"/>
        </w:rPr>
        <w:t xml:space="preserve">  VIJEĆA </w:t>
      </w:r>
      <w:r w:rsidRPr="00601665">
        <w:rPr>
          <w:b/>
          <w:bCs/>
          <w:i/>
          <w:iCs/>
          <w:color w:val="000000"/>
        </w:rPr>
        <w:t xml:space="preserve"> </w:t>
      </w:r>
    </w:p>
    <w:p w:rsidR="004A63CA" w:rsidRPr="004A63CA" w:rsidRDefault="004A63CA" w:rsidP="004A63CA">
      <w:pPr>
        <w:autoSpaceDE w:val="0"/>
        <w:autoSpaceDN w:val="0"/>
        <w:adjustRightInd w:val="0"/>
        <w:spacing w:line="240" w:lineRule="auto"/>
        <w:rPr>
          <w:b/>
          <w:bCs/>
          <w:i/>
          <w:iCs/>
          <w:color w:val="000000"/>
        </w:rPr>
      </w:pPr>
      <w:r>
        <w:rPr>
          <w:b/>
          <w:bCs/>
          <w:i/>
          <w:iCs/>
          <w:color w:val="000000"/>
        </w:rPr>
        <w:t xml:space="preserve">                                                                                               </w:t>
      </w:r>
      <w:proofErr w:type="gramStart"/>
      <w:r>
        <w:rPr>
          <w:b/>
          <w:bCs/>
          <w:i/>
          <w:iCs/>
          <w:color w:val="000000"/>
        </w:rPr>
        <w:t>Slađana Čeko s.r.</w:t>
      </w:r>
      <w:proofErr w:type="gramEnd"/>
    </w:p>
    <w:p w:rsidR="004A63CA" w:rsidRDefault="004A63CA" w:rsidP="006E2551">
      <w:pPr>
        <w:ind w:firstLine="708"/>
        <w:jc w:val="left"/>
        <w:rPr>
          <w:b/>
        </w:rPr>
      </w:pPr>
    </w:p>
    <w:p w:rsidR="00217910" w:rsidRDefault="00217910" w:rsidP="006E2551">
      <w:pPr>
        <w:ind w:firstLine="708"/>
        <w:jc w:val="left"/>
        <w:rPr>
          <w:b/>
        </w:rPr>
      </w:pPr>
    </w:p>
    <w:p w:rsidR="00565BF3" w:rsidRDefault="00565BF3" w:rsidP="00565BF3">
      <w:pPr>
        <w:pStyle w:val="NormalWeb"/>
        <w:shd w:val="clear" w:color="auto" w:fill="FFFFFF"/>
        <w:spacing w:line="240" w:lineRule="atLeast"/>
        <w:jc w:val="both"/>
      </w:pPr>
      <w:r>
        <w:t xml:space="preserve">Na osnovu člana 8. </w:t>
      </w:r>
      <w:r w:rsidRPr="00245283">
        <w:t>Zakona o principima lokalne samouprave („Službene novine Federacije BiH“, broj:49/06 i 51/09) i člana 24. Statuta opštine Bosansko Grahovo („Službeni glasnik Opštine Bosansko Grahovo“, broj:21/07)</w:t>
      </w:r>
      <w:r w:rsidRPr="00245283">
        <w:rPr>
          <w:lang w:val="hr-HR"/>
        </w:rPr>
        <w:t>,</w:t>
      </w:r>
      <w:r>
        <w:rPr>
          <w:lang w:val="hr-HR"/>
        </w:rPr>
        <w:t xml:space="preserve"> </w:t>
      </w:r>
      <w:r w:rsidRPr="00245283">
        <w:rPr>
          <w:lang w:val="hr-HR"/>
        </w:rPr>
        <w:t>Opštinsko vijeće Bosansko</w:t>
      </w:r>
      <w:r>
        <w:rPr>
          <w:lang w:val="hr-HR"/>
        </w:rPr>
        <w:t xml:space="preserve"> Grahovo</w:t>
      </w:r>
      <w:r w:rsidRPr="00245283">
        <w:rPr>
          <w:lang w:val="hr-HR"/>
        </w:rPr>
        <w:t xml:space="preserve"> na sjedn</w:t>
      </w:r>
      <w:r>
        <w:rPr>
          <w:lang w:val="hr-HR"/>
        </w:rPr>
        <w:t>ici održanoj dana 30.03.2023</w:t>
      </w:r>
      <w:r w:rsidRPr="00245283">
        <w:rPr>
          <w:lang w:val="hr-HR"/>
        </w:rPr>
        <w:t>.godine don</w:t>
      </w:r>
      <w:r>
        <w:rPr>
          <w:lang w:val="hr-HR"/>
        </w:rPr>
        <w:t xml:space="preserve">osi </w:t>
      </w:r>
      <w:r w:rsidRPr="00245283">
        <w:rPr>
          <w:lang w:val="hr-HR"/>
        </w:rPr>
        <w:tab/>
      </w:r>
      <w:r>
        <w:t xml:space="preserve"> </w:t>
      </w:r>
    </w:p>
    <w:p w:rsidR="00BC1CDB" w:rsidRDefault="00BC1CDB" w:rsidP="00565BF3">
      <w:pPr>
        <w:pStyle w:val="NormalWeb"/>
        <w:shd w:val="clear" w:color="auto" w:fill="FFFFFF"/>
        <w:spacing w:line="240" w:lineRule="atLeast"/>
        <w:jc w:val="both"/>
      </w:pPr>
    </w:p>
    <w:p w:rsidR="00BC1CDB" w:rsidRDefault="00BC1CDB" w:rsidP="00565BF3">
      <w:pPr>
        <w:pStyle w:val="NormalWeb"/>
        <w:shd w:val="clear" w:color="auto" w:fill="FFFFFF"/>
        <w:spacing w:line="240" w:lineRule="atLeast"/>
        <w:jc w:val="both"/>
      </w:pPr>
    </w:p>
    <w:p w:rsidR="00E549B3" w:rsidRDefault="00565BF3" w:rsidP="00E549B3">
      <w:pPr>
        <w:pStyle w:val="NormalWeb"/>
        <w:shd w:val="clear" w:color="auto" w:fill="FFFFFF"/>
        <w:spacing w:line="240" w:lineRule="atLeast"/>
        <w:ind w:firstLine="708"/>
        <w:jc w:val="center"/>
        <w:rPr>
          <w:b/>
        </w:rPr>
      </w:pPr>
      <w:r>
        <w:rPr>
          <w:b/>
        </w:rPr>
        <w:lastRenderedPageBreak/>
        <w:t>ODLUKA</w:t>
      </w:r>
    </w:p>
    <w:p w:rsidR="00E549B3" w:rsidRDefault="00565BF3" w:rsidP="00E549B3">
      <w:pPr>
        <w:pStyle w:val="NormalWeb"/>
        <w:shd w:val="clear" w:color="auto" w:fill="FFFFFF"/>
        <w:spacing w:line="240" w:lineRule="atLeast"/>
        <w:ind w:firstLine="708"/>
        <w:jc w:val="center"/>
        <w:rPr>
          <w:b/>
        </w:rPr>
      </w:pPr>
      <w:r>
        <w:rPr>
          <w:b/>
        </w:rPr>
        <w:t xml:space="preserve"> </w:t>
      </w:r>
      <w:r w:rsidR="00E549B3">
        <w:rPr>
          <w:b/>
        </w:rPr>
        <w:t>o</w:t>
      </w:r>
    </w:p>
    <w:p w:rsidR="00565BF3" w:rsidRDefault="00565BF3" w:rsidP="00E549B3">
      <w:pPr>
        <w:pStyle w:val="NormalWeb"/>
        <w:shd w:val="clear" w:color="auto" w:fill="FFFFFF"/>
        <w:spacing w:line="240" w:lineRule="atLeast"/>
        <w:ind w:firstLine="708"/>
        <w:jc w:val="center"/>
        <w:rPr>
          <w:b/>
        </w:rPr>
      </w:pPr>
      <w:r>
        <w:rPr>
          <w:b/>
        </w:rPr>
        <w:t xml:space="preserve"> </w:t>
      </w:r>
      <w:r w:rsidRPr="00B80959">
        <w:rPr>
          <w:b/>
        </w:rPr>
        <w:t>komunalnom redu</w:t>
      </w:r>
    </w:p>
    <w:p w:rsidR="00565BF3" w:rsidRPr="00B80959" w:rsidRDefault="00565BF3" w:rsidP="00565BF3">
      <w:pPr>
        <w:pStyle w:val="NormalWeb"/>
        <w:shd w:val="clear" w:color="auto" w:fill="FFFFFF"/>
        <w:spacing w:line="240" w:lineRule="atLeast"/>
        <w:ind w:firstLine="708"/>
        <w:jc w:val="center"/>
        <w:rPr>
          <w:b/>
        </w:rPr>
      </w:pPr>
    </w:p>
    <w:p w:rsidR="00565BF3" w:rsidRPr="003B4C50" w:rsidRDefault="00565BF3" w:rsidP="00565BF3">
      <w:pPr>
        <w:pStyle w:val="NormalWeb"/>
        <w:shd w:val="clear" w:color="auto" w:fill="FFFFFF"/>
        <w:spacing w:line="240" w:lineRule="atLeast"/>
        <w:jc w:val="both"/>
        <w:rPr>
          <w:b/>
        </w:rPr>
      </w:pPr>
      <w:r w:rsidRPr="003B4C50">
        <w:rPr>
          <w:b/>
        </w:rPr>
        <w:t xml:space="preserve">I </w:t>
      </w:r>
      <w:r w:rsidR="00E549B3">
        <w:rPr>
          <w:b/>
        </w:rPr>
        <w:t xml:space="preserve">   </w:t>
      </w:r>
      <w:r w:rsidRPr="003B4C50">
        <w:rPr>
          <w:b/>
        </w:rPr>
        <w:t>OPŠTE ODREDBE</w:t>
      </w:r>
    </w:p>
    <w:p w:rsidR="00565BF3" w:rsidRPr="00B80959" w:rsidRDefault="00565BF3" w:rsidP="00E549B3">
      <w:pPr>
        <w:pStyle w:val="NormalWeb"/>
        <w:shd w:val="clear" w:color="auto" w:fill="FFFFFF"/>
        <w:spacing w:line="240" w:lineRule="atLeast"/>
        <w:jc w:val="center"/>
        <w:rPr>
          <w:b/>
        </w:rPr>
      </w:pPr>
      <w:r w:rsidRPr="00B80959">
        <w:rPr>
          <w:b/>
        </w:rPr>
        <w:t>Član 1.</w:t>
      </w:r>
    </w:p>
    <w:p w:rsidR="00565BF3" w:rsidRDefault="00565BF3" w:rsidP="00565BF3">
      <w:pPr>
        <w:pStyle w:val="NormalWeb"/>
        <w:shd w:val="clear" w:color="auto" w:fill="FFFFFF"/>
        <w:spacing w:line="240" w:lineRule="atLeast"/>
        <w:ind w:firstLine="708"/>
        <w:jc w:val="both"/>
      </w:pPr>
      <w:r>
        <w:t xml:space="preserve">Ovom odlukom utvrđuje se način održavanja i korištenja javnih površina, način prikupljanja, odvoženja i odlaganja otpada iz kućanstva i iz poslovnih prostora, sa .javnih površina, odvoz glomaznog otpada, zemlje i građevinskog materijala, održavanje odlagališta, utvrđuju uslovi pod kojim se dozvoljava držanje stokę i peradi i utvrđuju druge mjere čijom primjenom se doprinosi urednijem izgledu opštine.  </w:t>
      </w:r>
    </w:p>
    <w:p w:rsidR="00565BF3" w:rsidRPr="00B80959" w:rsidRDefault="00565BF3" w:rsidP="00565BF3">
      <w:pPr>
        <w:pStyle w:val="NormalWeb"/>
        <w:shd w:val="clear" w:color="auto" w:fill="FFFFFF"/>
        <w:spacing w:line="240" w:lineRule="atLeast"/>
        <w:jc w:val="center"/>
        <w:rPr>
          <w:b/>
        </w:rPr>
      </w:pPr>
      <w:r w:rsidRPr="00B80959">
        <w:rPr>
          <w:b/>
        </w:rPr>
        <w:t>Član 2.</w:t>
      </w:r>
    </w:p>
    <w:p w:rsidR="00565BF3" w:rsidRDefault="00565BF3" w:rsidP="00565BF3">
      <w:pPr>
        <w:pStyle w:val="NormalWeb"/>
        <w:shd w:val="clear" w:color="auto" w:fill="FFFFFF"/>
        <w:spacing w:line="240" w:lineRule="atLeast"/>
        <w:ind w:firstLine="708"/>
        <w:jc w:val="both"/>
      </w:pPr>
      <w:r>
        <w:t>Donošenje ove odluke i postupanje u skladu sa odredbama iste ima za cilj unapređenje uslova za zdraviji  život svih građana opštine Bosansko Grahovo.</w:t>
      </w:r>
    </w:p>
    <w:p w:rsidR="00565BF3" w:rsidRPr="003B4C50" w:rsidRDefault="00565BF3" w:rsidP="00565BF3">
      <w:pPr>
        <w:pStyle w:val="NormalWeb"/>
        <w:shd w:val="clear" w:color="auto" w:fill="FFFFFF"/>
        <w:spacing w:line="240" w:lineRule="atLeast"/>
        <w:jc w:val="both"/>
        <w:rPr>
          <w:b/>
        </w:rPr>
      </w:pPr>
      <w:r w:rsidRPr="003B4C50">
        <w:rPr>
          <w:b/>
        </w:rPr>
        <w:t xml:space="preserve">II JAVNE POVRŠINE </w:t>
      </w:r>
    </w:p>
    <w:p w:rsidR="00565BF3" w:rsidRPr="00B80959" w:rsidRDefault="00565BF3" w:rsidP="00565BF3">
      <w:pPr>
        <w:pStyle w:val="NormalWeb"/>
        <w:shd w:val="clear" w:color="auto" w:fill="FFFFFF"/>
        <w:spacing w:line="240" w:lineRule="atLeast"/>
        <w:jc w:val="center"/>
        <w:rPr>
          <w:b/>
        </w:rPr>
      </w:pPr>
      <w:r w:rsidRPr="00B80959">
        <w:rPr>
          <w:b/>
        </w:rPr>
        <w:t>Član 3.</w:t>
      </w:r>
    </w:p>
    <w:p w:rsidR="00565BF3" w:rsidRDefault="00565BF3" w:rsidP="00565BF3">
      <w:pPr>
        <w:pStyle w:val="NormalWeb"/>
        <w:shd w:val="clear" w:color="auto" w:fill="FFFFFF"/>
        <w:spacing w:line="240" w:lineRule="atLeast"/>
        <w:ind w:firstLine="708"/>
        <w:jc w:val="both"/>
      </w:pPr>
      <w:r>
        <w:t>Pod javnim površinama u smislu ove Odluke podrazumjevaju se: ulice, putevi, trotoari, javna parkirališta, javne zelene površine, dječija igrališta i sve druge neizgrađene javne površine, koje su u opštoj upotrebi na području Opštine Bosansko Grahovo, a ne predstavljaju šume, šumsko zemljište i poljoprivredno zemljište.</w:t>
      </w:r>
    </w:p>
    <w:p w:rsidR="00565BF3" w:rsidRPr="00B80959" w:rsidRDefault="00565BF3" w:rsidP="00565BF3">
      <w:pPr>
        <w:pStyle w:val="NormalWeb"/>
        <w:shd w:val="clear" w:color="auto" w:fill="FFFFFF"/>
        <w:spacing w:line="240" w:lineRule="atLeast"/>
        <w:jc w:val="center"/>
        <w:rPr>
          <w:b/>
        </w:rPr>
      </w:pPr>
      <w:r w:rsidRPr="00B80959">
        <w:rPr>
          <w:b/>
        </w:rPr>
        <w:t>Član 4.</w:t>
      </w:r>
    </w:p>
    <w:p w:rsidR="00565BF3" w:rsidRDefault="00565BF3" w:rsidP="00565BF3">
      <w:pPr>
        <w:pStyle w:val="NormalWeb"/>
        <w:shd w:val="clear" w:color="auto" w:fill="FFFFFF"/>
        <w:spacing w:line="240" w:lineRule="atLeast"/>
        <w:ind w:firstLine="708"/>
        <w:jc w:val="both"/>
        <w:rPr>
          <w:lang w:val="hr-HR"/>
        </w:rPr>
      </w:pPr>
      <w:r>
        <w:t xml:space="preserve">U cilju očuvanja javnih površina iste je neophodno redovno održavati. Program koji definiše obim, način uslove i finansiranje održavanja javnih površina </w:t>
      </w:r>
      <w:r>
        <w:lastRenderedPageBreak/>
        <w:t xml:space="preserve">predlaže </w:t>
      </w:r>
      <w:r>
        <w:rPr>
          <w:lang w:val="hr-HR"/>
        </w:rPr>
        <w:t>Služba</w:t>
      </w:r>
      <w:r w:rsidRPr="002A3D6C">
        <w:rPr>
          <w:lang w:val="hr-HR"/>
        </w:rPr>
        <w:t xml:space="preserve"> za </w:t>
      </w:r>
      <w:r>
        <w:rPr>
          <w:lang w:val="hr-HR"/>
        </w:rPr>
        <w:t>obnovu, urbanizam, stambeno-komunalne i imovinsko pravne poslove i katastar koji usvaja Opštinsko vijeće.</w:t>
      </w:r>
    </w:p>
    <w:p w:rsidR="00565BF3" w:rsidRPr="00B80959" w:rsidRDefault="00565BF3" w:rsidP="00565BF3">
      <w:pPr>
        <w:pStyle w:val="NormalWeb"/>
        <w:shd w:val="clear" w:color="auto" w:fill="FFFFFF"/>
        <w:spacing w:line="240" w:lineRule="atLeast"/>
        <w:ind w:firstLine="708"/>
        <w:jc w:val="center"/>
        <w:rPr>
          <w:b/>
          <w:lang w:val="hr-HR"/>
        </w:rPr>
      </w:pPr>
      <w:r w:rsidRPr="00B80959">
        <w:rPr>
          <w:b/>
          <w:lang w:val="hr-HR"/>
        </w:rPr>
        <w:t>Član 5.</w:t>
      </w:r>
    </w:p>
    <w:p w:rsidR="00565BF3" w:rsidRDefault="00565BF3" w:rsidP="00565BF3">
      <w:pPr>
        <w:pStyle w:val="NormalWeb"/>
        <w:shd w:val="clear" w:color="auto" w:fill="FFFFFF"/>
        <w:spacing w:line="240" w:lineRule="atLeast"/>
        <w:jc w:val="both"/>
        <w:rPr>
          <w:lang w:val="hr-HR"/>
        </w:rPr>
      </w:pPr>
      <w:r>
        <w:rPr>
          <w:lang w:val="hr-HR"/>
        </w:rPr>
        <w:tab/>
        <w:t>Pod pojmom održavanja javnih površina u smislu ove Odluke podrazumjeva se:</w:t>
      </w:r>
    </w:p>
    <w:p w:rsidR="00565BF3" w:rsidRDefault="00565BF3" w:rsidP="00565BF3">
      <w:pPr>
        <w:pStyle w:val="NormalWeb"/>
        <w:numPr>
          <w:ilvl w:val="0"/>
          <w:numId w:val="12"/>
        </w:numPr>
        <w:shd w:val="clear" w:color="auto" w:fill="FFFFFF"/>
        <w:spacing w:line="240" w:lineRule="atLeast"/>
        <w:jc w:val="both"/>
      </w:pPr>
      <w:r>
        <w:t>čišćenje javnih površina i odvoženje otpada sa javnih površina</w:t>
      </w:r>
    </w:p>
    <w:p w:rsidR="00565BF3" w:rsidRDefault="00565BF3" w:rsidP="00565BF3">
      <w:pPr>
        <w:pStyle w:val="NormalWeb"/>
        <w:numPr>
          <w:ilvl w:val="0"/>
          <w:numId w:val="12"/>
        </w:numPr>
        <w:shd w:val="clear" w:color="auto" w:fill="FFFFFF"/>
        <w:spacing w:line="240" w:lineRule="atLeast"/>
        <w:jc w:val="both"/>
      </w:pPr>
      <w:r>
        <w:t>uređivanje i održavanje javnih zelenih površina</w:t>
      </w:r>
    </w:p>
    <w:p w:rsidR="00565BF3" w:rsidRDefault="00565BF3" w:rsidP="00565BF3">
      <w:pPr>
        <w:pStyle w:val="NormalWeb"/>
        <w:numPr>
          <w:ilvl w:val="0"/>
          <w:numId w:val="12"/>
        </w:numPr>
        <w:shd w:val="clear" w:color="auto" w:fill="FFFFFF"/>
        <w:spacing w:line="240" w:lineRule="atLeast"/>
        <w:jc w:val="both"/>
      </w:pPr>
      <w:r>
        <w:t>privremeno zauzimanje i korištenje javnih površina za obavljanje određenih djelatnosti pod uslovima koje utvrdi nadležno tijelo za poslove prostornog uređenja i komunalne poslove</w:t>
      </w:r>
    </w:p>
    <w:p w:rsidR="00565BF3" w:rsidRDefault="00565BF3" w:rsidP="00565BF3">
      <w:pPr>
        <w:pStyle w:val="NormalWeb"/>
        <w:numPr>
          <w:ilvl w:val="0"/>
          <w:numId w:val="12"/>
        </w:numPr>
        <w:shd w:val="clear" w:color="auto" w:fill="FFFFFF"/>
        <w:spacing w:line="240" w:lineRule="atLeast"/>
        <w:jc w:val="both"/>
      </w:pPr>
      <w:r>
        <w:t>čišćenje i pranje javnih površina</w:t>
      </w:r>
    </w:p>
    <w:p w:rsidR="00565BF3" w:rsidRPr="00B80959" w:rsidRDefault="00565BF3" w:rsidP="00565BF3">
      <w:pPr>
        <w:pStyle w:val="NormalWeb"/>
        <w:shd w:val="clear" w:color="auto" w:fill="FFFFFF"/>
        <w:spacing w:line="240" w:lineRule="atLeast"/>
        <w:jc w:val="center"/>
        <w:rPr>
          <w:b/>
        </w:rPr>
      </w:pPr>
      <w:r w:rsidRPr="00B80959">
        <w:rPr>
          <w:b/>
        </w:rPr>
        <w:t>Član 6.</w:t>
      </w:r>
    </w:p>
    <w:p w:rsidR="00565BF3" w:rsidRDefault="00565BF3" w:rsidP="00565BF3">
      <w:pPr>
        <w:pStyle w:val="NormalWeb"/>
        <w:shd w:val="clear" w:color="auto" w:fill="FFFFFF"/>
        <w:spacing w:line="240" w:lineRule="atLeast"/>
        <w:jc w:val="both"/>
      </w:pPr>
      <w:r>
        <w:tab/>
        <w:t>Javne površine potrebno je redovno čistiti i prati. Čišćenje javnih površina obavlja se tokom dana, a pranje tokom noći, odnosno od 23 sata.</w:t>
      </w:r>
    </w:p>
    <w:p w:rsidR="00565BF3" w:rsidRDefault="00565BF3" w:rsidP="00565BF3">
      <w:pPr>
        <w:pStyle w:val="NormalWeb"/>
        <w:shd w:val="clear" w:color="auto" w:fill="FFFFFF"/>
        <w:spacing w:line="240" w:lineRule="atLeast"/>
        <w:jc w:val="both"/>
      </w:pPr>
      <w:r>
        <w:tab/>
        <w:t>Čišćenje i pranje javnih površina obavlja se na način da se kanalizacija ne opterećuje nanošenjem krutih otpadaka, te da se omogući protok vode u slivnike.</w:t>
      </w:r>
    </w:p>
    <w:p w:rsidR="00565BF3" w:rsidRPr="00B80959" w:rsidRDefault="00565BF3" w:rsidP="00565BF3">
      <w:pPr>
        <w:pStyle w:val="NormalWeb"/>
        <w:shd w:val="clear" w:color="auto" w:fill="FFFFFF"/>
        <w:spacing w:line="240" w:lineRule="atLeast"/>
        <w:jc w:val="center"/>
        <w:rPr>
          <w:b/>
        </w:rPr>
      </w:pPr>
      <w:r w:rsidRPr="00B80959">
        <w:rPr>
          <w:b/>
        </w:rPr>
        <w:t>Član 7.</w:t>
      </w:r>
    </w:p>
    <w:p w:rsidR="00565BF3" w:rsidRDefault="00565BF3" w:rsidP="00565BF3">
      <w:pPr>
        <w:pStyle w:val="NormalWeb"/>
        <w:shd w:val="clear" w:color="auto" w:fill="FFFFFF"/>
        <w:spacing w:line="240" w:lineRule="atLeast"/>
        <w:jc w:val="both"/>
      </w:pPr>
      <w:r>
        <w:tab/>
        <w:t>Na javnim površinama zabranjeno je:</w:t>
      </w:r>
    </w:p>
    <w:p w:rsidR="00565BF3" w:rsidRDefault="00565BF3" w:rsidP="00565BF3">
      <w:pPr>
        <w:pStyle w:val="NormalWeb"/>
        <w:numPr>
          <w:ilvl w:val="0"/>
          <w:numId w:val="13"/>
        </w:numPr>
        <w:shd w:val="clear" w:color="auto" w:fill="FFFFFF"/>
        <w:spacing w:line="240" w:lineRule="atLeast"/>
        <w:jc w:val="both"/>
      </w:pPr>
      <w:r>
        <w:t>ispuštanje otpadnih voda ili dovođenje oborinskih voda sa drugih površina i objekata</w:t>
      </w:r>
    </w:p>
    <w:p w:rsidR="00565BF3" w:rsidRDefault="00565BF3" w:rsidP="00565BF3">
      <w:pPr>
        <w:pStyle w:val="NormalWeb"/>
        <w:numPr>
          <w:ilvl w:val="0"/>
          <w:numId w:val="13"/>
        </w:numPr>
        <w:shd w:val="clear" w:color="auto" w:fill="FFFFFF"/>
        <w:spacing w:line="240" w:lineRule="atLeast"/>
        <w:jc w:val="both"/>
      </w:pPr>
      <w:r>
        <w:t>zatvaranje odvoda i propusta</w:t>
      </w:r>
    </w:p>
    <w:p w:rsidR="00565BF3" w:rsidRDefault="00565BF3" w:rsidP="00565BF3">
      <w:pPr>
        <w:pStyle w:val="NormalWeb"/>
        <w:numPr>
          <w:ilvl w:val="0"/>
          <w:numId w:val="13"/>
        </w:numPr>
        <w:shd w:val="clear" w:color="auto" w:fill="FFFFFF"/>
        <w:spacing w:line="240" w:lineRule="atLeast"/>
        <w:jc w:val="both"/>
      </w:pPr>
      <w:r>
        <w:t>skidanje slivnih rešetki i kanalizacijskih poklopaca</w:t>
      </w:r>
    </w:p>
    <w:p w:rsidR="00565BF3" w:rsidRDefault="00565BF3" w:rsidP="00565BF3">
      <w:pPr>
        <w:pStyle w:val="NormalWeb"/>
        <w:numPr>
          <w:ilvl w:val="0"/>
          <w:numId w:val="13"/>
        </w:numPr>
        <w:shd w:val="clear" w:color="auto" w:fill="FFFFFF"/>
        <w:spacing w:line="240" w:lineRule="atLeast"/>
        <w:jc w:val="both"/>
      </w:pPr>
      <w:r>
        <w:t>ispuštanje otpadnih materija i otpadaka</w:t>
      </w:r>
    </w:p>
    <w:p w:rsidR="00565BF3" w:rsidRDefault="00565BF3" w:rsidP="00565BF3">
      <w:pPr>
        <w:pStyle w:val="NormalWeb"/>
        <w:numPr>
          <w:ilvl w:val="0"/>
          <w:numId w:val="13"/>
        </w:numPr>
        <w:shd w:val="clear" w:color="auto" w:fill="FFFFFF"/>
        <w:spacing w:line="240" w:lineRule="atLeast"/>
        <w:jc w:val="both"/>
      </w:pPr>
      <w:r>
        <w:lastRenderedPageBreak/>
        <w:t>kretanje vozila sa gusjenicama bez ravnih naplataka, instalacija i uređaja na njima.</w:t>
      </w:r>
    </w:p>
    <w:p w:rsidR="00565BF3" w:rsidRPr="00B80959" w:rsidRDefault="00565BF3" w:rsidP="00565BF3">
      <w:pPr>
        <w:pStyle w:val="NormalWeb"/>
        <w:shd w:val="clear" w:color="auto" w:fill="FFFFFF"/>
        <w:spacing w:line="240" w:lineRule="atLeast"/>
        <w:jc w:val="center"/>
        <w:rPr>
          <w:b/>
        </w:rPr>
      </w:pPr>
      <w:r w:rsidRPr="00B80959">
        <w:rPr>
          <w:b/>
        </w:rPr>
        <w:t>Član 8.</w:t>
      </w:r>
    </w:p>
    <w:p w:rsidR="00565BF3" w:rsidRDefault="00565BF3" w:rsidP="00565BF3">
      <w:pPr>
        <w:pStyle w:val="NormalWeb"/>
        <w:shd w:val="clear" w:color="auto" w:fill="FFFFFF"/>
        <w:spacing w:line="240" w:lineRule="atLeast"/>
        <w:jc w:val="both"/>
      </w:pPr>
      <w:r>
        <w:tab/>
        <w:t>Pravne i fizičke osobe koje koriste javne površine za obavljanje neke djelatnosti obavezne su iste održavati u čistom i urednom stanju. Sa ovih površina potrebno je svakodnevno prikupljati i odvoziti otpad.</w:t>
      </w:r>
    </w:p>
    <w:p w:rsidR="00565BF3" w:rsidRPr="00B80959" w:rsidRDefault="00565BF3" w:rsidP="00565BF3">
      <w:pPr>
        <w:pStyle w:val="NormalWeb"/>
        <w:shd w:val="clear" w:color="auto" w:fill="FFFFFF"/>
        <w:spacing w:line="240" w:lineRule="atLeast"/>
        <w:jc w:val="center"/>
        <w:rPr>
          <w:b/>
        </w:rPr>
      </w:pPr>
      <w:r w:rsidRPr="00B80959">
        <w:rPr>
          <w:b/>
        </w:rPr>
        <w:t>Član 9.</w:t>
      </w:r>
    </w:p>
    <w:p w:rsidR="00565BF3" w:rsidRDefault="00565BF3" w:rsidP="00565BF3">
      <w:pPr>
        <w:pStyle w:val="NormalWeb"/>
        <w:shd w:val="clear" w:color="auto" w:fill="FFFFFF"/>
        <w:spacing w:line="240" w:lineRule="atLeast"/>
        <w:jc w:val="both"/>
      </w:pPr>
      <w:r>
        <w:tab/>
        <w:t>Zbog potrebe održavanja čistoće na javnim površinama, korisnici javnih površina koji na temelju odobrenja nadležnog organa koriste javnu površinu za obavljanje neke djelatnosti, obavezni su imati korpe za otpatke.</w:t>
      </w:r>
    </w:p>
    <w:p w:rsidR="00565BF3" w:rsidRDefault="00565BF3" w:rsidP="00565BF3">
      <w:pPr>
        <w:pStyle w:val="NormalWeb"/>
        <w:shd w:val="clear" w:color="auto" w:fill="FFFFFF"/>
        <w:spacing w:line="240" w:lineRule="atLeast"/>
        <w:jc w:val="both"/>
      </w:pPr>
      <w:r>
        <w:tab/>
        <w:t>Na ostalim javnim površinama korpe postavlja preduzeće koje prikuplja i dovozi smeće.</w:t>
      </w:r>
    </w:p>
    <w:p w:rsidR="00565BF3" w:rsidRPr="00B80959" w:rsidRDefault="00565BF3" w:rsidP="00565BF3">
      <w:pPr>
        <w:pStyle w:val="NormalWeb"/>
        <w:shd w:val="clear" w:color="auto" w:fill="FFFFFF"/>
        <w:spacing w:line="240" w:lineRule="atLeast"/>
        <w:jc w:val="center"/>
        <w:rPr>
          <w:b/>
        </w:rPr>
      </w:pPr>
      <w:r w:rsidRPr="00B80959">
        <w:rPr>
          <w:b/>
        </w:rPr>
        <w:t>Član 10.</w:t>
      </w:r>
    </w:p>
    <w:p w:rsidR="00565BF3" w:rsidRDefault="00565BF3" w:rsidP="00565BF3">
      <w:pPr>
        <w:pStyle w:val="NormalWeb"/>
        <w:shd w:val="clear" w:color="auto" w:fill="FFFFFF"/>
        <w:spacing w:line="240" w:lineRule="atLeast"/>
        <w:jc w:val="both"/>
      </w:pPr>
      <w:r>
        <w:tab/>
        <w:t>Prilikom privremenog zauzimanja javnih površina za obavljanje građevinskih radova na objektima, potrebno je pridržavati se uslova utvrđenih u odobrenju koje izdaje tijelo nadležno za poslove prostornog uređenja. Izvođač građevinskih radova obavezan je:</w:t>
      </w:r>
    </w:p>
    <w:p w:rsidR="00565BF3" w:rsidRDefault="00565BF3" w:rsidP="00565BF3">
      <w:pPr>
        <w:pStyle w:val="NormalWeb"/>
        <w:numPr>
          <w:ilvl w:val="0"/>
          <w:numId w:val="14"/>
        </w:numPr>
        <w:shd w:val="clear" w:color="auto" w:fill="FFFFFF"/>
        <w:spacing w:line="240" w:lineRule="atLeast"/>
        <w:jc w:val="both"/>
      </w:pPr>
      <w:r>
        <w:t>postaviti zaštitnu ogradu</w:t>
      </w:r>
    </w:p>
    <w:p w:rsidR="00565BF3" w:rsidRDefault="00565BF3" w:rsidP="00565BF3">
      <w:pPr>
        <w:pStyle w:val="NormalWeb"/>
        <w:numPr>
          <w:ilvl w:val="0"/>
          <w:numId w:val="14"/>
        </w:numPr>
        <w:shd w:val="clear" w:color="auto" w:fill="FFFFFF"/>
        <w:spacing w:line="240" w:lineRule="atLeast"/>
        <w:jc w:val="both"/>
      </w:pPr>
      <w:r>
        <w:t>osigurati nesmetan prolaz</w:t>
      </w:r>
    </w:p>
    <w:p w:rsidR="00565BF3" w:rsidRDefault="00565BF3" w:rsidP="00565BF3">
      <w:pPr>
        <w:pStyle w:val="NormalWeb"/>
        <w:numPr>
          <w:ilvl w:val="0"/>
          <w:numId w:val="14"/>
        </w:numPr>
        <w:shd w:val="clear" w:color="auto" w:fill="FFFFFF"/>
        <w:spacing w:line="240" w:lineRule="atLeast"/>
        <w:jc w:val="both"/>
      </w:pPr>
      <w:r>
        <w:t>očistiti lokalne površine do kojih dolazi prašina i nečistoća</w:t>
      </w:r>
    </w:p>
    <w:p w:rsidR="00565BF3" w:rsidRDefault="00565BF3" w:rsidP="00565BF3">
      <w:pPr>
        <w:pStyle w:val="NormalWeb"/>
        <w:numPr>
          <w:ilvl w:val="0"/>
          <w:numId w:val="14"/>
        </w:numPr>
        <w:shd w:val="clear" w:color="auto" w:fill="FFFFFF"/>
        <w:spacing w:line="240" w:lineRule="atLeast"/>
        <w:jc w:val="both"/>
      </w:pPr>
      <w:r>
        <w:t>uredno odlagati otpadni, građevinski i drugi materijal tako da je onemogućeno njegovo prenošenje na okolni prostor</w:t>
      </w:r>
    </w:p>
    <w:p w:rsidR="00565BF3" w:rsidRDefault="00565BF3" w:rsidP="00565BF3">
      <w:pPr>
        <w:pStyle w:val="NormalWeb"/>
        <w:numPr>
          <w:ilvl w:val="0"/>
          <w:numId w:val="14"/>
        </w:numPr>
        <w:shd w:val="clear" w:color="auto" w:fill="FFFFFF"/>
        <w:spacing w:line="240" w:lineRule="atLeast"/>
        <w:jc w:val="both"/>
      </w:pPr>
      <w:r>
        <w:t>po završetku radova dovesti javnu površinu u prvobitno stanje.</w:t>
      </w:r>
    </w:p>
    <w:p w:rsidR="00565BF3" w:rsidRPr="00B80959" w:rsidRDefault="00565BF3" w:rsidP="00565BF3">
      <w:pPr>
        <w:pStyle w:val="NormalWeb"/>
        <w:shd w:val="clear" w:color="auto" w:fill="FFFFFF"/>
        <w:spacing w:line="240" w:lineRule="atLeast"/>
        <w:jc w:val="center"/>
        <w:rPr>
          <w:b/>
        </w:rPr>
      </w:pPr>
      <w:r w:rsidRPr="00B80959">
        <w:rPr>
          <w:b/>
        </w:rPr>
        <w:t>Član 11.</w:t>
      </w:r>
    </w:p>
    <w:p w:rsidR="00565BF3" w:rsidRDefault="00565BF3" w:rsidP="00565BF3">
      <w:pPr>
        <w:pStyle w:val="NormalWeb"/>
        <w:shd w:val="clear" w:color="auto" w:fill="FFFFFF"/>
        <w:spacing w:line="240" w:lineRule="atLeast"/>
        <w:jc w:val="both"/>
      </w:pPr>
      <w:r>
        <w:lastRenderedPageBreak/>
        <w:tab/>
        <w:t>Vozači vozila koji učestvuju u prometu i prevoze tekući ili rasuti materijal obavezni su prijevoz obavljati na način da se onemogući prosipanje materijala i onečišćavanje javne površine.</w:t>
      </w:r>
    </w:p>
    <w:p w:rsidR="00565BF3" w:rsidRPr="00B80959" w:rsidRDefault="00565BF3" w:rsidP="00565BF3">
      <w:pPr>
        <w:pStyle w:val="NormalWeb"/>
        <w:shd w:val="clear" w:color="auto" w:fill="FFFFFF"/>
        <w:spacing w:line="240" w:lineRule="atLeast"/>
        <w:jc w:val="center"/>
        <w:rPr>
          <w:b/>
        </w:rPr>
      </w:pPr>
      <w:r w:rsidRPr="00B80959">
        <w:rPr>
          <w:b/>
        </w:rPr>
        <w:t>Član 12.</w:t>
      </w:r>
    </w:p>
    <w:p w:rsidR="00565BF3" w:rsidRDefault="00565BF3" w:rsidP="00565BF3">
      <w:pPr>
        <w:pStyle w:val="NormalWeb"/>
        <w:shd w:val="clear" w:color="auto" w:fill="FFFFFF"/>
        <w:spacing w:line="240" w:lineRule="atLeast"/>
        <w:jc w:val="both"/>
      </w:pPr>
      <w:r>
        <w:tab/>
        <w:t>Javne zelene površine održavaju se na način da se redovno čiste i uređuju. Pod pojmom čišćenja i uređenja javnih površina podrazumjeva se:</w:t>
      </w:r>
    </w:p>
    <w:p w:rsidR="00565BF3" w:rsidRDefault="00565BF3" w:rsidP="00565BF3">
      <w:pPr>
        <w:pStyle w:val="NormalWeb"/>
        <w:numPr>
          <w:ilvl w:val="0"/>
          <w:numId w:val="15"/>
        </w:numPr>
        <w:shd w:val="clear" w:color="auto" w:fill="FFFFFF"/>
        <w:spacing w:line="240" w:lineRule="atLeast"/>
        <w:jc w:val="both"/>
      </w:pPr>
      <w:r>
        <w:t>uklanjanje suhog lišća i grana, pokošene trave i drugih otpadaka,</w:t>
      </w:r>
    </w:p>
    <w:p w:rsidR="00565BF3" w:rsidRDefault="00565BF3" w:rsidP="00565BF3">
      <w:pPr>
        <w:pStyle w:val="NormalWeb"/>
        <w:numPr>
          <w:ilvl w:val="0"/>
          <w:numId w:val="15"/>
        </w:numPr>
        <w:shd w:val="clear" w:color="auto" w:fill="FFFFFF"/>
        <w:spacing w:line="240" w:lineRule="atLeast"/>
        <w:jc w:val="both"/>
      </w:pPr>
      <w:r>
        <w:t>podrezivanje stabala i ukrasnog grmlja,</w:t>
      </w:r>
    </w:p>
    <w:p w:rsidR="00565BF3" w:rsidRDefault="00565BF3" w:rsidP="00565BF3">
      <w:pPr>
        <w:pStyle w:val="NormalWeb"/>
        <w:numPr>
          <w:ilvl w:val="0"/>
          <w:numId w:val="15"/>
        </w:numPr>
        <w:shd w:val="clear" w:color="auto" w:fill="FFFFFF"/>
        <w:spacing w:line="240" w:lineRule="atLeast"/>
        <w:jc w:val="both"/>
      </w:pPr>
      <w:r>
        <w:t>okopavanje, plijevljenje i prskanje nasada cvijeća održavanje posuda sa cvijećem u urednom stanju, obnavljanje biljnog materijala,</w:t>
      </w:r>
    </w:p>
    <w:p w:rsidR="00565BF3" w:rsidRDefault="00565BF3" w:rsidP="00565BF3">
      <w:pPr>
        <w:pStyle w:val="NormalWeb"/>
        <w:numPr>
          <w:ilvl w:val="0"/>
          <w:numId w:val="15"/>
        </w:numPr>
        <w:shd w:val="clear" w:color="auto" w:fill="FFFFFF"/>
        <w:spacing w:line="240" w:lineRule="atLeast"/>
        <w:jc w:val="both"/>
      </w:pPr>
      <w:r>
        <w:t>uređenje pješčanih staza.</w:t>
      </w:r>
    </w:p>
    <w:p w:rsidR="00565BF3" w:rsidRPr="00B80959" w:rsidRDefault="00565BF3" w:rsidP="00565BF3">
      <w:pPr>
        <w:pStyle w:val="NormalWeb"/>
        <w:shd w:val="clear" w:color="auto" w:fill="FFFFFF"/>
        <w:spacing w:line="240" w:lineRule="atLeast"/>
        <w:jc w:val="center"/>
        <w:rPr>
          <w:b/>
        </w:rPr>
      </w:pPr>
      <w:r w:rsidRPr="00B80959">
        <w:rPr>
          <w:b/>
        </w:rPr>
        <w:t>Član 13.</w:t>
      </w:r>
    </w:p>
    <w:p w:rsidR="00565BF3" w:rsidRDefault="00565BF3" w:rsidP="00565BF3">
      <w:pPr>
        <w:rPr>
          <w:lang w:val="hr-HR"/>
        </w:rPr>
      </w:pPr>
      <w:r>
        <w:tab/>
        <w:t xml:space="preserve">Poslove čišćenja i održavanja javnih zelenih površina obavlja </w:t>
      </w:r>
      <w:r>
        <w:rPr>
          <w:lang w:val="hr-HR"/>
        </w:rPr>
        <w:t>JKP „Vodovod i kanalizacija</w:t>
      </w:r>
      <w:proofErr w:type="gramStart"/>
      <w:r>
        <w:rPr>
          <w:lang w:val="hr-HR"/>
        </w:rPr>
        <w:t>“ Bosansko</w:t>
      </w:r>
      <w:proofErr w:type="gramEnd"/>
      <w:r>
        <w:rPr>
          <w:lang w:val="hr-HR"/>
        </w:rPr>
        <w:t xml:space="preserve"> Grahovo u skladu sa članom 4. ove Odluke.</w:t>
      </w:r>
    </w:p>
    <w:p w:rsidR="00565BF3" w:rsidRDefault="00565BF3" w:rsidP="00565BF3">
      <w:pPr>
        <w:rPr>
          <w:lang w:val="hr-HR"/>
        </w:rPr>
      </w:pPr>
    </w:p>
    <w:p w:rsidR="00565BF3" w:rsidRPr="00B80959" w:rsidRDefault="00565BF3" w:rsidP="0050411B">
      <w:pPr>
        <w:jc w:val="center"/>
        <w:rPr>
          <w:b/>
          <w:lang w:val="hr-HR"/>
        </w:rPr>
      </w:pPr>
      <w:r w:rsidRPr="00B80959">
        <w:rPr>
          <w:b/>
          <w:lang w:val="hr-HR"/>
        </w:rPr>
        <w:t>Član 14.</w:t>
      </w:r>
    </w:p>
    <w:p w:rsidR="00565BF3" w:rsidRDefault="00565BF3" w:rsidP="00565BF3">
      <w:pPr>
        <w:rPr>
          <w:lang w:val="hr-HR"/>
        </w:rPr>
      </w:pPr>
      <w:r>
        <w:rPr>
          <w:lang w:val="hr-HR"/>
        </w:rPr>
        <w:tab/>
      </w:r>
    </w:p>
    <w:p w:rsidR="00565BF3" w:rsidRDefault="00565BF3" w:rsidP="00565BF3">
      <w:pPr>
        <w:rPr>
          <w:lang w:val="hr-HR"/>
        </w:rPr>
      </w:pPr>
      <w:r>
        <w:rPr>
          <w:lang w:val="hr-HR"/>
        </w:rPr>
        <w:tab/>
        <w:t>Na zelenim površinama zabranjeno je:</w:t>
      </w:r>
    </w:p>
    <w:p w:rsidR="00565BF3" w:rsidRDefault="00565BF3" w:rsidP="00565BF3">
      <w:pPr>
        <w:numPr>
          <w:ilvl w:val="0"/>
          <w:numId w:val="16"/>
        </w:numPr>
        <w:spacing w:line="240" w:lineRule="auto"/>
        <w:rPr>
          <w:lang w:val="hr-HR"/>
        </w:rPr>
      </w:pPr>
      <w:r>
        <w:rPr>
          <w:lang w:val="hr-HR"/>
        </w:rPr>
        <w:t>sječa i vađenje drveća i grmlja,</w:t>
      </w:r>
    </w:p>
    <w:p w:rsidR="00565BF3" w:rsidRDefault="00565BF3" w:rsidP="00565BF3">
      <w:pPr>
        <w:numPr>
          <w:ilvl w:val="0"/>
          <w:numId w:val="16"/>
        </w:numPr>
        <w:spacing w:line="240" w:lineRule="auto"/>
        <w:rPr>
          <w:lang w:val="hr-HR"/>
        </w:rPr>
      </w:pPr>
      <w:r>
        <w:rPr>
          <w:lang w:val="hr-HR"/>
        </w:rPr>
        <w:t>oštećenje drveća i grmlja, oštećenje ili uništenje ograda, klupa, natpisnih ploča,korpa za otpatke, voženje i parkiranje automobila, puštanje životinja, loženje vatre ili na bilo koji drugi način uništavanje zelenila.</w:t>
      </w:r>
    </w:p>
    <w:p w:rsidR="00565BF3" w:rsidRDefault="00565BF3" w:rsidP="00565BF3">
      <w:pPr>
        <w:ind w:left="720"/>
        <w:rPr>
          <w:lang w:val="hr-HR"/>
        </w:rPr>
      </w:pPr>
    </w:p>
    <w:p w:rsidR="00565BF3" w:rsidRPr="00B80959" w:rsidRDefault="00565BF3" w:rsidP="00565BF3">
      <w:pPr>
        <w:jc w:val="center"/>
        <w:rPr>
          <w:b/>
          <w:lang w:val="hr-HR"/>
        </w:rPr>
      </w:pPr>
      <w:r w:rsidRPr="00B80959">
        <w:rPr>
          <w:b/>
          <w:lang w:val="hr-HR"/>
        </w:rPr>
        <w:t>Član 15.</w:t>
      </w:r>
    </w:p>
    <w:p w:rsidR="00565BF3" w:rsidRDefault="00565BF3" w:rsidP="00565BF3">
      <w:pPr>
        <w:rPr>
          <w:lang w:val="hr-HR"/>
        </w:rPr>
      </w:pPr>
    </w:p>
    <w:p w:rsidR="00565BF3" w:rsidRDefault="00565BF3" w:rsidP="00565BF3">
      <w:pPr>
        <w:rPr>
          <w:lang w:val="hr-HR"/>
        </w:rPr>
      </w:pPr>
      <w:r>
        <w:rPr>
          <w:lang w:val="hr-HR"/>
        </w:rPr>
        <w:tab/>
        <w:t xml:space="preserve">Sječa stabala na javnim površinama može se izvršiti samo uz odobrenje tijela </w:t>
      </w:r>
      <w:r>
        <w:rPr>
          <w:lang w:val="hr-HR"/>
        </w:rPr>
        <w:lastRenderedPageBreak/>
        <w:t>uprave nadležnog za komunalne poslove, u slučaju kada je ugrožena sigurnost objekata ili prolaznika. Ukoliko je sječu stabla potrebno izvršiti zbog izgradnje nekog objekta, nadležno tijelo će obavezati investitora na plaćanje naknade za svako posječeno stablo po procjeni stručnog zaposlenika.</w:t>
      </w:r>
    </w:p>
    <w:p w:rsidR="00565BF3" w:rsidRDefault="00565BF3" w:rsidP="00565BF3">
      <w:pPr>
        <w:rPr>
          <w:lang w:val="hr-HR"/>
        </w:rPr>
      </w:pPr>
      <w:r>
        <w:rPr>
          <w:lang w:val="hr-HR"/>
        </w:rPr>
        <w:tab/>
      </w:r>
      <w:r>
        <w:rPr>
          <w:lang w:val="hr-HR"/>
        </w:rPr>
        <w:tab/>
      </w:r>
      <w:r>
        <w:rPr>
          <w:lang w:val="hr-HR"/>
        </w:rPr>
        <w:tab/>
      </w:r>
      <w:r>
        <w:rPr>
          <w:lang w:val="hr-HR"/>
        </w:rPr>
        <w:tab/>
      </w:r>
      <w:r>
        <w:rPr>
          <w:lang w:val="hr-HR"/>
        </w:rPr>
        <w:tab/>
      </w:r>
      <w:r>
        <w:rPr>
          <w:lang w:val="hr-HR"/>
        </w:rPr>
        <w:tab/>
      </w:r>
    </w:p>
    <w:p w:rsidR="00565BF3" w:rsidRDefault="00565BF3" w:rsidP="00565BF3">
      <w:pPr>
        <w:rPr>
          <w:lang w:val="hr-HR"/>
        </w:rPr>
      </w:pPr>
    </w:p>
    <w:p w:rsidR="00565BF3" w:rsidRPr="003B4C50" w:rsidRDefault="00565BF3" w:rsidP="00565BF3">
      <w:pPr>
        <w:rPr>
          <w:b/>
          <w:lang w:val="hr-HR"/>
        </w:rPr>
      </w:pPr>
      <w:r w:rsidRPr="003B4C50">
        <w:rPr>
          <w:b/>
          <w:lang w:val="hr-HR"/>
        </w:rPr>
        <w:t>III PRIKUPLJANJE I ODLAGANJE OTPADA</w:t>
      </w:r>
    </w:p>
    <w:p w:rsidR="00565BF3" w:rsidRPr="00117AD9" w:rsidRDefault="00565BF3" w:rsidP="00565BF3">
      <w:pPr>
        <w:rPr>
          <w:lang w:val="hr-HR"/>
        </w:rPr>
      </w:pPr>
    </w:p>
    <w:p w:rsidR="00565BF3" w:rsidRPr="00B80959" w:rsidRDefault="00565BF3" w:rsidP="00565BF3">
      <w:pPr>
        <w:pStyle w:val="NormalWeb"/>
        <w:shd w:val="clear" w:color="auto" w:fill="FFFFFF"/>
        <w:spacing w:line="240" w:lineRule="atLeast"/>
        <w:jc w:val="center"/>
        <w:rPr>
          <w:b/>
        </w:rPr>
      </w:pPr>
      <w:r w:rsidRPr="00B80959">
        <w:rPr>
          <w:b/>
          <w:lang w:val="hr-HR"/>
        </w:rPr>
        <w:t>Član 16.</w:t>
      </w:r>
    </w:p>
    <w:p w:rsidR="00565BF3" w:rsidRDefault="00565BF3" w:rsidP="00565BF3">
      <w:pPr>
        <w:pStyle w:val="NormalWeb"/>
        <w:shd w:val="clear" w:color="auto" w:fill="FFFFFF"/>
        <w:spacing w:line="240" w:lineRule="atLeast"/>
        <w:ind w:firstLine="708"/>
        <w:jc w:val="both"/>
      </w:pPr>
      <w:r>
        <w:t>Pod otpadom u smislu ove odluke smatraju se:</w:t>
      </w:r>
    </w:p>
    <w:p w:rsidR="00565BF3" w:rsidRDefault="00565BF3" w:rsidP="00565BF3">
      <w:pPr>
        <w:pStyle w:val="NormalWeb"/>
        <w:numPr>
          <w:ilvl w:val="0"/>
          <w:numId w:val="17"/>
        </w:numPr>
        <w:shd w:val="clear" w:color="auto" w:fill="FFFFFF"/>
        <w:spacing w:line="240" w:lineRule="atLeast"/>
        <w:jc w:val="both"/>
      </w:pPr>
      <w:r>
        <w:t>otpaci iz kućanstva,</w:t>
      </w:r>
    </w:p>
    <w:p w:rsidR="00565BF3" w:rsidRDefault="00565BF3" w:rsidP="00565BF3">
      <w:pPr>
        <w:pStyle w:val="NormalWeb"/>
        <w:numPr>
          <w:ilvl w:val="0"/>
          <w:numId w:val="17"/>
        </w:numPr>
        <w:shd w:val="clear" w:color="auto" w:fill="FFFFFF"/>
        <w:spacing w:line="240" w:lineRule="atLeast"/>
        <w:jc w:val="both"/>
      </w:pPr>
      <w:r>
        <w:t>otpaci sa javnih površina,</w:t>
      </w:r>
    </w:p>
    <w:p w:rsidR="00565BF3" w:rsidRDefault="00565BF3" w:rsidP="00565BF3">
      <w:pPr>
        <w:pStyle w:val="NormalWeb"/>
        <w:numPr>
          <w:ilvl w:val="0"/>
          <w:numId w:val="17"/>
        </w:numPr>
        <w:shd w:val="clear" w:color="auto" w:fill="FFFFFF"/>
        <w:spacing w:line="240" w:lineRule="atLeast"/>
        <w:jc w:val="both"/>
      </w:pPr>
      <w:r>
        <w:t>voluminozni otpad,</w:t>
      </w:r>
    </w:p>
    <w:p w:rsidR="00565BF3" w:rsidRDefault="00565BF3" w:rsidP="00565BF3">
      <w:pPr>
        <w:pStyle w:val="NormalWeb"/>
        <w:numPr>
          <w:ilvl w:val="0"/>
          <w:numId w:val="17"/>
        </w:numPr>
        <w:shd w:val="clear" w:color="auto" w:fill="FFFFFF"/>
        <w:spacing w:line="240" w:lineRule="atLeast"/>
        <w:jc w:val="both"/>
      </w:pPr>
      <w:r>
        <w:t>otpaci preduzeća industrijskog karaktera, administrativnih objekata i svih ostalih prostora.</w:t>
      </w:r>
    </w:p>
    <w:p w:rsidR="00565BF3" w:rsidRPr="00B80959" w:rsidRDefault="00565BF3" w:rsidP="00565BF3">
      <w:pPr>
        <w:pStyle w:val="NormalWeb"/>
        <w:shd w:val="clear" w:color="auto" w:fill="FFFFFF"/>
        <w:spacing w:line="240" w:lineRule="atLeast"/>
        <w:jc w:val="center"/>
        <w:rPr>
          <w:b/>
        </w:rPr>
      </w:pPr>
      <w:r w:rsidRPr="00B80959">
        <w:rPr>
          <w:b/>
        </w:rPr>
        <w:t>Član 17.</w:t>
      </w:r>
    </w:p>
    <w:p w:rsidR="00565BF3" w:rsidRDefault="00565BF3" w:rsidP="00565BF3">
      <w:pPr>
        <w:pStyle w:val="NormalWeb"/>
        <w:shd w:val="clear" w:color="auto" w:fill="FFFFFF"/>
        <w:spacing w:line="240" w:lineRule="atLeast"/>
        <w:jc w:val="both"/>
      </w:pPr>
      <w:r>
        <w:tab/>
        <w:t>Otpaci iz kućanstva odlažu se u vreće i iznose na mjesto određeno za odlaganje otpada, ili se odlažu u posude za otpad sa ugrađenim rukohvatima, odnosno u kontejnere postavljene za tu namjenu.</w:t>
      </w:r>
    </w:p>
    <w:p w:rsidR="00565BF3" w:rsidRPr="00B80959" w:rsidRDefault="00565BF3" w:rsidP="00565BF3">
      <w:pPr>
        <w:pStyle w:val="NormalWeb"/>
        <w:shd w:val="clear" w:color="auto" w:fill="FFFFFF"/>
        <w:spacing w:line="240" w:lineRule="atLeast"/>
        <w:jc w:val="center"/>
        <w:rPr>
          <w:b/>
        </w:rPr>
      </w:pPr>
      <w:r w:rsidRPr="00B80959">
        <w:rPr>
          <w:b/>
        </w:rPr>
        <w:t>Član 18.</w:t>
      </w:r>
    </w:p>
    <w:p w:rsidR="00565BF3" w:rsidRDefault="00565BF3" w:rsidP="00565BF3">
      <w:pPr>
        <w:pStyle w:val="NormalWeb"/>
        <w:shd w:val="clear" w:color="auto" w:fill="FFFFFF"/>
        <w:spacing w:line="240" w:lineRule="atLeast"/>
        <w:jc w:val="both"/>
        <w:rPr>
          <w:lang w:val="hr-HR"/>
        </w:rPr>
      </w:pPr>
      <w:r>
        <w:tab/>
        <w:t xml:space="preserve">Na području opštine Bosansko Grahovo odvoz komunalnog otpada obavlja </w:t>
      </w:r>
      <w:r>
        <w:rPr>
          <w:lang w:val="hr-HR"/>
        </w:rPr>
        <w:t>JKP „Vodovod i kanalizacija“ Bosansko Grahovo, pa su svi građani, preduzeća i druge pravne osobe obavezne koristiti uslugu ovog preduzeća, u skladu sa uslovima utvrđenim ovom Odlukom.</w:t>
      </w:r>
    </w:p>
    <w:p w:rsidR="00565BF3" w:rsidRDefault="00565BF3" w:rsidP="00565BF3">
      <w:pPr>
        <w:pStyle w:val="NormalWeb"/>
        <w:shd w:val="clear" w:color="auto" w:fill="FFFFFF"/>
        <w:spacing w:line="240" w:lineRule="atLeast"/>
        <w:jc w:val="both"/>
      </w:pPr>
      <w:r>
        <w:rPr>
          <w:lang w:val="hr-HR"/>
        </w:rPr>
        <w:tab/>
        <w:t xml:space="preserve">Za naseljena mjesta Tiškovac, Stožišta, Uništa, Marinkovci, Maleševci, </w:t>
      </w:r>
      <w:r>
        <w:rPr>
          <w:lang w:val="hr-HR"/>
        </w:rPr>
        <w:lastRenderedPageBreak/>
        <w:t>Preodac, Tičevo poslovi prikupljanja i odlaganja komunalnog otpada organizovaće se na jedan od načina utvrđenih Zakonom o komunalnim djelatnostima HBŽ („Narodne novine HBŽ“, broj:2/06 i 13/17).</w:t>
      </w:r>
    </w:p>
    <w:p w:rsidR="00565BF3" w:rsidRPr="00B80959" w:rsidRDefault="00565BF3" w:rsidP="00565BF3">
      <w:pPr>
        <w:pStyle w:val="NormalWeb"/>
        <w:shd w:val="clear" w:color="auto" w:fill="FFFFFF"/>
        <w:spacing w:line="240" w:lineRule="atLeast"/>
        <w:jc w:val="center"/>
        <w:rPr>
          <w:b/>
        </w:rPr>
      </w:pPr>
      <w:r w:rsidRPr="00B80959">
        <w:rPr>
          <w:b/>
        </w:rPr>
        <w:t>Član 19.</w:t>
      </w:r>
    </w:p>
    <w:p w:rsidR="00565BF3" w:rsidRDefault="00565BF3" w:rsidP="00565BF3">
      <w:pPr>
        <w:pStyle w:val="NormalWeb"/>
        <w:shd w:val="clear" w:color="auto" w:fill="FFFFFF"/>
        <w:spacing w:line="240" w:lineRule="atLeast"/>
        <w:jc w:val="both"/>
      </w:pPr>
      <w:r>
        <w:tab/>
        <w:t>Mjesto za smještaj kontejnera za odlaganje otpada sporazumno određuje preduzeće za održavanje čistoće i predstavnik etažnih vlasnika u stambenim zgradama, a ukoliko ne dođe do sporazuma mjesto određuje rješenjem opštinsko tijelo nadležno za komunalne poslove.</w:t>
      </w:r>
    </w:p>
    <w:p w:rsidR="00565BF3" w:rsidRDefault="00565BF3" w:rsidP="00565BF3">
      <w:pPr>
        <w:pStyle w:val="NormalWeb"/>
        <w:shd w:val="clear" w:color="auto" w:fill="FFFFFF"/>
        <w:spacing w:line="240" w:lineRule="atLeast"/>
        <w:jc w:val="both"/>
      </w:pPr>
      <w:r>
        <w:tab/>
        <w:t>Mjesto na kojem se nalazi kontejner mora biti u čistom i urednom stanju.</w:t>
      </w:r>
    </w:p>
    <w:p w:rsidR="00565BF3" w:rsidRDefault="00565BF3" w:rsidP="00565BF3">
      <w:pPr>
        <w:pStyle w:val="NormalWeb"/>
        <w:shd w:val="clear" w:color="auto" w:fill="FFFFFF"/>
        <w:spacing w:line="240" w:lineRule="atLeast"/>
        <w:jc w:val="both"/>
      </w:pPr>
      <w:r>
        <w:tab/>
        <w:t>Odlaganje otpada u kontejner potrebno je obavljati na način da se isto ne prosipa oko kontejnera, a u kontejner nije dopušteno ulijevati tekućine, sipati žar ili vruć pepeo, bacati uginule životinje, glomazni otpad i građevinski materijal.</w:t>
      </w:r>
    </w:p>
    <w:p w:rsidR="00565BF3" w:rsidRPr="00CE5515" w:rsidRDefault="00565BF3" w:rsidP="00565BF3">
      <w:pPr>
        <w:pStyle w:val="NormalWeb"/>
        <w:shd w:val="clear" w:color="auto" w:fill="FFFFFF"/>
        <w:spacing w:line="240" w:lineRule="atLeast"/>
        <w:jc w:val="center"/>
        <w:rPr>
          <w:b/>
        </w:rPr>
      </w:pPr>
      <w:r w:rsidRPr="00CE5515">
        <w:rPr>
          <w:b/>
        </w:rPr>
        <w:t>Član 20.</w:t>
      </w:r>
    </w:p>
    <w:p w:rsidR="00565BF3" w:rsidRDefault="00565BF3" w:rsidP="00565BF3">
      <w:pPr>
        <w:pStyle w:val="NormalWeb"/>
        <w:shd w:val="clear" w:color="auto" w:fill="FFFFFF"/>
        <w:spacing w:line="240" w:lineRule="atLeast"/>
        <w:jc w:val="both"/>
      </w:pPr>
      <w:r>
        <w:tab/>
        <w:t>Preduzeće koje održava čistoću pri utovaru i prijevozu otpada dužno je posao obavljati na način da prostor sa kojeg se odvozi otpad redovito očisti po utovaru.</w:t>
      </w:r>
    </w:p>
    <w:p w:rsidR="00565BF3" w:rsidRPr="00CE5515" w:rsidRDefault="00565BF3" w:rsidP="00565BF3">
      <w:pPr>
        <w:pStyle w:val="NormalWeb"/>
        <w:shd w:val="clear" w:color="auto" w:fill="FFFFFF"/>
        <w:spacing w:line="240" w:lineRule="atLeast"/>
        <w:jc w:val="center"/>
        <w:rPr>
          <w:b/>
        </w:rPr>
      </w:pPr>
      <w:r w:rsidRPr="00CE5515">
        <w:rPr>
          <w:b/>
        </w:rPr>
        <w:t>Član 21.</w:t>
      </w:r>
    </w:p>
    <w:p w:rsidR="00565BF3" w:rsidRDefault="00565BF3" w:rsidP="00565BF3">
      <w:pPr>
        <w:pStyle w:val="NormalWeb"/>
        <w:shd w:val="clear" w:color="auto" w:fill="FFFFFF"/>
        <w:spacing w:line="240" w:lineRule="atLeast"/>
        <w:jc w:val="both"/>
      </w:pPr>
      <w:r>
        <w:tab/>
        <w:t>Glomazni otpad odvozi se najmanje jedanput u mjesecu.</w:t>
      </w:r>
    </w:p>
    <w:p w:rsidR="00565BF3" w:rsidRDefault="00565BF3" w:rsidP="00565BF3">
      <w:pPr>
        <w:pStyle w:val="NormalWeb"/>
        <w:shd w:val="clear" w:color="auto" w:fill="FFFFFF"/>
        <w:spacing w:line="240" w:lineRule="atLeast"/>
        <w:jc w:val="both"/>
      </w:pPr>
      <w:r>
        <w:tab/>
        <w:t>O vremenu i mjestu odvoza glomaznog otpada građani moraju biti obavješteni na prikladan način. Zabranjeno je odlagati glomazni otpad na mjesta koja nisu za to određena.</w:t>
      </w:r>
    </w:p>
    <w:p w:rsidR="00565BF3" w:rsidRPr="00CE5515" w:rsidRDefault="00565BF3" w:rsidP="00565BF3">
      <w:pPr>
        <w:pStyle w:val="NormalWeb"/>
        <w:shd w:val="clear" w:color="auto" w:fill="FFFFFF"/>
        <w:spacing w:line="240" w:lineRule="atLeast"/>
        <w:jc w:val="both"/>
        <w:rPr>
          <w:b/>
        </w:rPr>
      </w:pPr>
      <w:r w:rsidRPr="00CE5515">
        <w:rPr>
          <w:b/>
        </w:rPr>
        <w:t>IV ODRŽAVANJE ODLAGALIŠTA OTPADA</w:t>
      </w:r>
    </w:p>
    <w:p w:rsidR="00565BF3" w:rsidRDefault="00565BF3" w:rsidP="00565BF3">
      <w:pPr>
        <w:pStyle w:val="NormalWeb"/>
        <w:shd w:val="clear" w:color="auto" w:fill="FFFFFF"/>
        <w:spacing w:line="240" w:lineRule="atLeast"/>
        <w:jc w:val="center"/>
        <w:rPr>
          <w:b/>
        </w:rPr>
      </w:pPr>
      <w:r w:rsidRPr="00CE5515">
        <w:rPr>
          <w:b/>
        </w:rPr>
        <w:t>Član 22.</w:t>
      </w:r>
    </w:p>
    <w:p w:rsidR="00565BF3" w:rsidRDefault="00565BF3" w:rsidP="00565BF3">
      <w:pPr>
        <w:pStyle w:val="NormalWeb"/>
        <w:shd w:val="clear" w:color="auto" w:fill="FFFFFF"/>
        <w:spacing w:line="240" w:lineRule="atLeast"/>
        <w:jc w:val="both"/>
      </w:pPr>
      <w:r>
        <w:rPr>
          <w:b/>
        </w:rPr>
        <w:lastRenderedPageBreak/>
        <w:tab/>
      </w:r>
      <w:r w:rsidRPr="00CE5515">
        <w:t xml:space="preserve">Otpad je dozvoljeno odlagati na privremeno odlagalište </w:t>
      </w:r>
      <w:r>
        <w:t>Korita, koje će se koristiti za tu namjenu od donošenja Prostornog plana opštine Bosansko Grahovo.</w:t>
      </w:r>
    </w:p>
    <w:p w:rsidR="00565BF3" w:rsidRPr="00B80959" w:rsidRDefault="00565BF3" w:rsidP="00565BF3">
      <w:pPr>
        <w:pStyle w:val="NormalWeb"/>
        <w:shd w:val="clear" w:color="auto" w:fill="FFFFFF"/>
        <w:spacing w:line="240" w:lineRule="atLeast"/>
        <w:jc w:val="center"/>
        <w:rPr>
          <w:b/>
        </w:rPr>
      </w:pPr>
      <w:r w:rsidRPr="00B80959">
        <w:rPr>
          <w:b/>
        </w:rPr>
        <w:t>Član 23.</w:t>
      </w:r>
    </w:p>
    <w:p w:rsidR="00565BF3" w:rsidRDefault="00565BF3" w:rsidP="00565BF3">
      <w:pPr>
        <w:pStyle w:val="NormalWeb"/>
        <w:shd w:val="clear" w:color="auto" w:fill="FFFFFF"/>
        <w:spacing w:line="240" w:lineRule="atLeast"/>
        <w:jc w:val="both"/>
      </w:pPr>
      <w:r>
        <w:tab/>
        <w:t>Odlaganje otpada vrši se na način da se osiguraju minimalni uslovi za sanitarno odlaganje tako da se ne ugrožava okoliš.</w:t>
      </w:r>
    </w:p>
    <w:p w:rsidR="00565BF3" w:rsidRPr="00B80959" w:rsidRDefault="00565BF3" w:rsidP="00565BF3">
      <w:pPr>
        <w:pStyle w:val="NormalWeb"/>
        <w:shd w:val="clear" w:color="auto" w:fill="FFFFFF"/>
        <w:spacing w:line="240" w:lineRule="atLeast"/>
        <w:jc w:val="center"/>
        <w:rPr>
          <w:b/>
        </w:rPr>
      </w:pPr>
      <w:r w:rsidRPr="00B80959">
        <w:rPr>
          <w:b/>
        </w:rPr>
        <w:t>Član 24.</w:t>
      </w:r>
    </w:p>
    <w:p w:rsidR="00565BF3" w:rsidRDefault="00565BF3" w:rsidP="00565BF3">
      <w:pPr>
        <w:pStyle w:val="NormalWeb"/>
        <w:shd w:val="clear" w:color="auto" w:fill="FFFFFF"/>
        <w:spacing w:line="240" w:lineRule="atLeast"/>
        <w:jc w:val="both"/>
      </w:pPr>
      <w:r>
        <w:tab/>
        <w:t>U cilju osiguranja uslova za sanitarno odlaganje otpada, odloženi otpad ravna se i zbija u slojeve debljine 20 do 30 cm i pokrivaju slojem zemlje zbog sprečavanja širenja neugodnih mirisa, požara, prenošenja zagađenih čestica, razmnožavanja glodara i sl.</w:t>
      </w:r>
    </w:p>
    <w:p w:rsidR="00565BF3" w:rsidRPr="00B80959" w:rsidRDefault="00565BF3" w:rsidP="00565BF3">
      <w:pPr>
        <w:pStyle w:val="NormalWeb"/>
        <w:shd w:val="clear" w:color="auto" w:fill="FFFFFF"/>
        <w:spacing w:line="240" w:lineRule="atLeast"/>
        <w:jc w:val="center"/>
        <w:rPr>
          <w:b/>
        </w:rPr>
      </w:pPr>
      <w:r w:rsidRPr="00B80959">
        <w:rPr>
          <w:b/>
        </w:rPr>
        <w:t>Član 25.</w:t>
      </w:r>
    </w:p>
    <w:p w:rsidR="00565BF3" w:rsidRDefault="00565BF3" w:rsidP="00565BF3">
      <w:pPr>
        <w:pStyle w:val="NormalWeb"/>
        <w:shd w:val="clear" w:color="auto" w:fill="FFFFFF"/>
        <w:spacing w:line="240" w:lineRule="atLeast"/>
        <w:jc w:val="both"/>
      </w:pPr>
      <w:r>
        <w:tab/>
        <w:t xml:space="preserve">Zbog mogućnosti kontrolisanog ulaska vozila na odlagalište isto mora imati ogradu visine 1,80 m. </w:t>
      </w:r>
    </w:p>
    <w:p w:rsidR="00565BF3" w:rsidRPr="00B80959" w:rsidRDefault="00565BF3" w:rsidP="00565BF3">
      <w:pPr>
        <w:pStyle w:val="NormalWeb"/>
        <w:shd w:val="clear" w:color="auto" w:fill="FFFFFF"/>
        <w:spacing w:line="240" w:lineRule="atLeast"/>
        <w:jc w:val="center"/>
        <w:rPr>
          <w:b/>
        </w:rPr>
      </w:pPr>
      <w:r w:rsidRPr="00B80959">
        <w:rPr>
          <w:b/>
        </w:rPr>
        <w:t>Član 26.</w:t>
      </w:r>
    </w:p>
    <w:p w:rsidR="00565BF3" w:rsidRDefault="00565BF3" w:rsidP="00565BF3">
      <w:pPr>
        <w:pStyle w:val="NormalWeb"/>
        <w:shd w:val="clear" w:color="auto" w:fill="FFFFFF"/>
        <w:spacing w:line="240" w:lineRule="atLeast"/>
        <w:jc w:val="both"/>
      </w:pPr>
      <w:r>
        <w:tab/>
        <w:t>Privremeno odlagalište Korita će biti u potpunoj nadležnosti opštine Bosansko Grahovo, koja će poslove održavanja odlagališta organizovati putem javnog konkursa u skladu sa Zakonom o javnim nabavkama.</w:t>
      </w:r>
    </w:p>
    <w:p w:rsidR="00565BF3" w:rsidRDefault="00565BF3" w:rsidP="00565BF3">
      <w:pPr>
        <w:pStyle w:val="NormalWeb"/>
        <w:shd w:val="clear" w:color="auto" w:fill="FFFFFF"/>
        <w:spacing w:line="240" w:lineRule="atLeast"/>
        <w:jc w:val="both"/>
      </w:pPr>
      <w:r>
        <w:tab/>
        <w:t>Poslovi održavanja i sredstva za izvršavanje istih utvrdiće se Programom održavanja koje donosi Opštinsko vijeće.</w:t>
      </w:r>
    </w:p>
    <w:p w:rsidR="00565BF3" w:rsidRPr="00B80959" w:rsidRDefault="00565BF3" w:rsidP="00565BF3">
      <w:pPr>
        <w:pStyle w:val="NormalWeb"/>
        <w:shd w:val="clear" w:color="auto" w:fill="FFFFFF"/>
        <w:spacing w:line="240" w:lineRule="atLeast"/>
        <w:jc w:val="both"/>
        <w:rPr>
          <w:b/>
        </w:rPr>
      </w:pPr>
      <w:r>
        <w:tab/>
      </w:r>
      <w:r>
        <w:tab/>
      </w:r>
      <w:r>
        <w:tab/>
      </w:r>
      <w:r>
        <w:tab/>
      </w:r>
      <w:r>
        <w:tab/>
      </w:r>
      <w:r>
        <w:tab/>
      </w:r>
      <w:r w:rsidRPr="00B80959">
        <w:rPr>
          <w:b/>
        </w:rPr>
        <w:t>Član 27.</w:t>
      </w:r>
    </w:p>
    <w:p w:rsidR="00565BF3" w:rsidRDefault="00565BF3" w:rsidP="00565BF3">
      <w:pPr>
        <w:pStyle w:val="NormalWeb"/>
        <w:shd w:val="clear" w:color="auto" w:fill="FFFFFF"/>
        <w:spacing w:line="240" w:lineRule="atLeast"/>
        <w:jc w:val="both"/>
      </w:pPr>
      <w:r>
        <w:tab/>
        <w:t>Sredstva za održavanje odlagališta osiguravaju iz Budžeta opštine Bosansko Grahovo do donošenja Odluke o visini i načinu plaćanja naknade za korištenje deponije Korita.</w:t>
      </w:r>
    </w:p>
    <w:p w:rsidR="00565BF3" w:rsidRPr="00B80959" w:rsidRDefault="00565BF3" w:rsidP="00565BF3">
      <w:pPr>
        <w:pStyle w:val="NormalWeb"/>
        <w:shd w:val="clear" w:color="auto" w:fill="FFFFFF"/>
        <w:spacing w:line="240" w:lineRule="atLeast"/>
        <w:jc w:val="center"/>
        <w:rPr>
          <w:b/>
        </w:rPr>
      </w:pPr>
      <w:r w:rsidRPr="00B80959">
        <w:rPr>
          <w:b/>
        </w:rPr>
        <w:lastRenderedPageBreak/>
        <w:t>Član 28.</w:t>
      </w:r>
    </w:p>
    <w:p w:rsidR="00565BF3" w:rsidRDefault="00565BF3" w:rsidP="00565BF3">
      <w:pPr>
        <w:pStyle w:val="NormalWeb"/>
        <w:shd w:val="clear" w:color="auto" w:fill="FFFFFF"/>
        <w:spacing w:line="240" w:lineRule="atLeast"/>
        <w:jc w:val="both"/>
      </w:pPr>
      <w:r>
        <w:tab/>
        <w:t>Zabranjeno je:</w:t>
      </w:r>
    </w:p>
    <w:p w:rsidR="00565BF3" w:rsidRDefault="00565BF3" w:rsidP="00565BF3">
      <w:pPr>
        <w:pStyle w:val="NormalWeb"/>
        <w:numPr>
          <w:ilvl w:val="0"/>
          <w:numId w:val="18"/>
        </w:numPr>
        <w:shd w:val="clear" w:color="auto" w:fill="FFFFFF"/>
        <w:spacing w:line="240" w:lineRule="atLeast"/>
        <w:jc w:val="both"/>
      </w:pPr>
      <w:r>
        <w:t>prebiranje, prekopavanje i iznošenje otpadaka sa odlagališta,</w:t>
      </w:r>
    </w:p>
    <w:p w:rsidR="00565BF3" w:rsidRDefault="00565BF3" w:rsidP="00565BF3">
      <w:pPr>
        <w:pStyle w:val="NormalWeb"/>
        <w:numPr>
          <w:ilvl w:val="0"/>
          <w:numId w:val="18"/>
        </w:numPr>
        <w:shd w:val="clear" w:color="auto" w:fill="FFFFFF"/>
        <w:spacing w:line="240" w:lineRule="atLeast"/>
        <w:jc w:val="both"/>
      </w:pPr>
      <w:r>
        <w:t>uvođenje i napasanje stoke na prostoru oko odlagališta, u zaštićenom pojasu od 100 m udaljenosti od postavljene ograde.</w:t>
      </w:r>
    </w:p>
    <w:p w:rsidR="00565BF3" w:rsidRPr="00B80959" w:rsidRDefault="00565BF3" w:rsidP="00565BF3">
      <w:pPr>
        <w:pStyle w:val="NormalWeb"/>
        <w:shd w:val="clear" w:color="auto" w:fill="FFFFFF"/>
        <w:spacing w:line="240" w:lineRule="atLeast"/>
        <w:jc w:val="center"/>
        <w:rPr>
          <w:b/>
        </w:rPr>
      </w:pPr>
      <w:r w:rsidRPr="00B80959">
        <w:rPr>
          <w:b/>
        </w:rPr>
        <w:t>Član 29.</w:t>
      </w:r>
    </w:p>
    <w:p w:rsidR="00565BF3" w:rsidRDefault="00565BF3" w:rsidP="00565BF3">
      <w:pPr>
        <w:pStyle w:val="NormalWeb"/>
        <w:shd w:val="clear" w:color="auto" w:fill="FFFFFF"/>
        <w:spacing w:line="240" w:lineRule="atLeast"/>
        <w:jc w:val="both"/>
      </w:pPr>
      <w:r>
        <w:tab/>
        <w:t>Čišćenje septičkih jama obavlja ovlašteno preduzeće u skladu sa sanitarno-tehničkim uslovima, a na zahtjev vlasnika, odnosno korisnika objekta uz koji je izgrađena septička jama.</w:t>
      </w:r>
    </w:p>
    <w:p w:rsidR="00565BF3" w:rsidRPr="00B80959" w:rsidRDefault="00565BF3" w:rsidP="00565BF3">
      <w:pPr>
        <w:pStyle w:val="NormalWeb"/>
        <w:shd w:val="clear" w:color="auto" w:fill="FFFFFF"/>
        <w:spacing w:line="240" w:lineRule="atLeast"/>
        <w:jc w:val="center"/>
        <w:rPr>
          <w:b/>
        </w:rPr>
      </w:pPr>
      <w:r w:rsidRPr="00B80959">
        <w:rPr>
          <w:b/>
        </w:rPr>
        <w:t>Član 30.</w:t>
      </w:r>
    </w:p>
    <w:p w:rsidR="00565BF3" w:rsidRDefault="00565BF3" w:rsidP="00565BF3">
      <w:pPr>
        <w:pStyle w:val="NormalWeb"/>
        <w:shd w:val="clear" w:color="auto" w:fill="FFFFFF"/>
        <w:spacing w:line="240" w:lineRule="atLeast"/>
        <w:jc w:val="both"/>
      </w:pPr>
      <w:r>
        <w:tab/>
        <w:t>Korisnici objekata uz koje je izgrađena septička jama dužni su na vrijeme zatražiti čišćenje iste kako ne bi došlo do prelijevanja i onečišćavanja okoline.</w:t>
      </w:r>
    </w:p>
    <w:p w:rsidR="00565BF3" w:rsidRDefault="00565BF3" w:rsidP="00565BF3">
      <w:pPr>
        <w:pStyle w:val="NormalWeb"/>
        <w:shd w:val="clear" w:color="auto" w:fill="FFFFFF"/>
        <w:spacing w:line="240" w:lineRule="atLeast"/>
        <w:jc w:val="both"/>
      </w:pPr>
      <w:r>
        <w:tab/>
        <w:t>Ukoliko se na vrijeme ne izvrši čišćenje septičke jame komunalni inspektor će u skladu sa svojim ovlaštenjima naložiti vlasniku, odnosno korisniku da to odmah učini.</w:t>
      </w:r>
    </w:p>
    <w:p w:rsidR="00565BF3" w:rsidRPr="00B80959" w:rsidRDefault="00565BF3" w:rsidP="00565BF3">
      <w:pPr>
        <w:pStyle w:val="NormalWeb"/>
        <w:shd w:val="clear" w:color="auto" w:fill="FFFFFF"/>
        <w:spacing w:line="240" w:lineRule="atLeast"/>
        <w:jc w:val="both"/>
        <w:rPr>
          <w:b/>
        </w:rPr>
      </w:pPr>
      <w:r>
        <w:tab/>
      </w:r>
      <w:r>
        <w:tab/>
      </w:r>
      <w:r>
        <w:tab/>
      </w:r>
      <w:r>
        <w:tab/>
      </w:r>
      <w:r>
        <w:tab/>
      </w:r>
      <w:r>
        <w:tab/>
      </w:r>
      <w:r w:rsidRPr="00B80959">
        <w:rPr>
          <w:b/>
        </w:rPr>
        <w:t>Član 31.</w:t>
      </w:r>
    </w:p>
    <w:p w:rsidR="00565BF3" w:rsidRDefault="00565BF3" w:rsidP="00565BF3">
      <w:pPr>
        <w:pStyle w:val="NormalWeb"/>
        <w:shd w:val="clear" w:color="auto" w:fill="FFFFFF"/>
        <w:spacing w:line="240" w:lineRule="atLeast"/>
        <w:jc w:val="both"/>
      </w:pPr>
      <w:r>
        <w:tab/>
        <w:t>Preduzeće koje je obavljalo poslove čišćenja septičke jame dužno je fekalije izlijevati u kanalizaciju, odnosno na mjesta određena za to.</w:t>
      </w:r>
    </w:p>
    <w:p w:rsidR="00565BF3" w:rsidRPr="00036463" w:rsidRDefault="00565BF3" w:rsidP="00565BF3">
      <w:pPr>
        <w:pStyle w:val="NormalWeb"/>
        <w:shd w:val="clear" w:color="auto" w:fill="FFFFFF"/>
        <w:spacing w:line="240" w:lineRule="atLeast"/>
        <w:jc w:val="both"/>
        <w:rPr>
          <w:b/>
        </w:rPr>
      </w:pPr>
      <w:r w:rsidRPr="00036463">
        <w:rPr>
          <w:b/>
        </w:rPr>
        <w:t>V DRŽANJE STOKE I PERADI</w:t>
      </w:r>
    </w:p>
    <w:p w:rsidR="00565BF3" w:rsidRPr="00B80959" w:rsidRDefault="00565BF3" w:rsidP="00565BF3">
      <w:pPr>
        <w:pStyle w:val="NormalWeb"/>
        <w:shd w:val="clear" w:color="auto" w:fill="FFFFFF"/>
        <w:spacing w:line="240" w:lineRule="atLeast"/>
        <w:jc w:val="both"/>
        <w:rPr>
          <w:b/>
        </w:rPr>
      </w:pPr>
      <w:r>
        <w:tab/>
      </w:r>
      <w:r>
        <w:tab/>
      </w:r>
      <w:r>
        <w:tab/>
      </w:r>
      <w:r>
        <w:tab/>
      </w:r>
      <w:r>
        <w:tab/>
      </w:r>
      <w:r>
        <w:tab/>
      </w:r>
      <w:r w:rsidRPr="00B80959">
        <w:rPr>
          <w:b/>
        </w:rPr>
        <w:t xml:space="preserve">Član 32. </w:t>
      </w:r>
    </w:p>
    <w:p w:rsidR="00565BF3" w:rsidRDefault="00565BF3" w:rsidP="00565BF3">
      <w:pPr>
        <w:pStyle w:val="NormalWeb"/>
        <w:shd w:val="clear" w:color="auto" w:fill="FFFFFF"/>
        <w:spacing w:line="240" w:lineRule="atLeast"/>
        <w:jc w:val="both"/>
      </w:pPr>
      <w:r>
        <w:tab/>
        <w:t xml:space="preserve">Radi održavanja čistoće, držanje stoke i peradi na području opštine </w:t>
      </w:r>
      <w:r>
        <w:lastRenderedPageBreak/>
        <w:t>dozvoljeno je u skladu sa uslovima utvrđenim u ovoj Odluci.</w:t>
      </w:r>
    </w:p>
    <w:p w:rsidR="00565BF3" w:rsidRPr="00B80959" w:rsidRDefault="00565BF3" w:rsidP="00565BF3">
      <w:pPr>
        <w:pStyle w:val="NormalWeb"/>
        <w:shd w:val="clear" w:color="auto" w:fill="FFFFFF"/>
        <w:spacing w:line="240" w:lineRule="atLeast"/>
        <w:jc w:val="center"/>
        <w:rPr>
          <w:b/>
        </w:rPr>
      </w:pPr>
      <w:r w:rsidRPr="00B80959">
        <w:rPr>
          <w:b/>
        </w:rPr>
        <w:t>Član 33.</w:t>
      </w:r>
    </w:p>
    <w:p w:rsidR="00565BF3" w:rsidRDefault="00565BF3" w:rsidP="00565BF3">
      <w:pPr>
        <w:pStyle w:val="NormalWeb"/>
        <w:shd w:val="clear" w:color="auto" w:fill="FFFFFF"/>
        <w:spacing w:line="240" w:lineRule="atLeast"/>
        <w:jc w:val="both"/>
      </w:pPr>
      <w:r>
        <w:tab/>
        <w:t>Na užem području grada, prva zona, zabranjeno je držanje stoke i peradi.</w:t>
      </w:r>
    </w:p>
    <w:p w:rsidR="00565BF3" w:rsidRDefault="00565BF3" w:rsidP="00565BF3">
      <w:pPr>
        <w:pStyle w:val="NormalWeb"/>
        <w:shd w:val="clear" w:color="auto" w:fill="FFFFFF"/>
        <w:spacing w:line="240" w:lineRule="atLeast"/>
        <w:jc w:val="both"/>
      </w:pPr>
      <w:r>
        <w:tab/>
        <w:t>Na ostalom području opštine Bosansko Grahovo dozvoljava se držanje stoke i peradi s tim da štale, svinjci i peradarnici ispunjavaju sledeće uslove:</w:t>
      </w:r>
    </w:p>
    <w:p w:rsidR="00565BF3" w:rsidRDefault="00565BF3" w:rsidP="00565BF3">
      <w:pPr>
        <w:pStyle w:val="NormalWeb"/>
        <w:numPr>
          <w:ilvl w:val="0"/>
          <w:numId w:val="19"/>
        </w:numPr>
        <w:shd w:val="clear" w:color="auto" w:fill="FFFFFF"/>
        <w:spacing w:line="240" w:lineRule="atLeast"/>
        <w:jc w:val="both"/>
      </w:pPr>
      <w:r>
        <w:t>da se redovno čiste i da su đubrišta izrađena od betona i zatvorena kako bi se onemogućilo izlijevanje otpadnih voda na okolni teren,</w:t>
      </w:r>
    </w:p>
    <w:p w:rsidR="00565BF3" w:rsidRDefault="00565BF3" w:rsidP="00565BF3">
      <w:pPr>
        <w:pStyle w:val="NormalWeb"/>
        <w:numPr>
          <w:ilvl w:val="0"/>
          <w:numId w:val="19"/>
        </w:numPr>
        <w:shd w:val="clear" w:color="auto" w:fill="FFFFFF"/>
        <w:spacing w:line="240" w:lineRule="atLeast"/>
        <w:jc w:val="both"/>
      </w:pPr>
      <w:r>
        <w:t>da su udaljeni najmanje 15m od susjednog objekta,</w:t>
      </w:r>
    </w:p>
    <w:p w:rsidR="00565BF3" w:rsidRDefault="00565BF3" w:rsidP="00565BF3">
      <w:pPr>
        <w:pStyle w:val="NormalWeb"/>
        <w:numPr>
          <w:ilvl w:val="0"/>
          <w:numId w:val="19"/>
        </w:numPr>
        <w:shd w:val="clear" w:color="auto" w:fill="FFFFFF"/>
        <w:spacing w:line="240" w:lineRule="atLeast"/>
        <w:jc w:val="both"/>
      </w:pPr>
      <w:r>
        <w:t>da su udaljeni najmanje 50m od javnog vodovoda ili drugih voda namjenjenih za piće,</w:t>
      </w:r>
    </w:p>
    <w:p w:rsidR="00565BF3" w:rsidRDefault="00565BF3" w:rsidP="00565BF3">
      <w:pPr>
        <w:pStyle w:val="NormalWeb"/>
        <w:numPr>
          <w:ilvl w:val="0"/>
          <w:numId w:val="19"/>
        </w:numPr>
        <w:shd w:val="clear" w:color="auto" w:fill="FFFFFF"/>
        <w:spacing w:line="240" w:lineRule="atLeast"/>
        <w:jc w:val="both"/>
      </w:pPr>
      <w:r>
        <w:t>da se kreče najmanje dva puta godišnje.</w:t>
      </w:r>
    </w:p>
    <w:p w:rsidR="00565BF3" w:rsidRDefault="00565BF3" w:rsidP="00565BF3">
      <w:pPr>
        <w:pStyle w:val="NormalWeb"/>
        <w:shd w:val="clear" w:color="auto" w:fill="FFFFFF"/>
        <w:spacing w:before="0" w:beforeAutospacing="0" w:after="0" w:afterAutospacing="0"/>
        <w:ind w:firstLine="360"/>
        <w:jc w:val="both"/>
      </w:pPr>
      <w:r>
        <w:t>Objekti (farme) namjenjeni za držanje stoke i peradi mogu se graditi izvan naselja, odnosno najmanje 100m udaljeni od najbližeg stambenog objekta, a kapacitet istih je:</w:t>
      </w:r>
    </w:p>
    <w:p w:rsidR="00565BF3" w:rsidRDefault="00565BF3" w:rsidP="00565BF3">
      <w:pPr>
        <w:pStyle w:val="NormalWeb"/>
        <w:shd w:val="clear" w:color="auto" w:fill="FFFFFF"/>
        <w:spacing w:before="0" w:beforeAutospacing="0" w:after="0" w:afterAutospacing="0"/>
        <w:ind w:firstLine="360"/>
        <w:jc w:val="both"/>
      </w:pPr>
      <w:r>
        <w:t>-preko 5000 mjesta za brojlere,</w:t>
      </w:r>
    </w:p>
    <w:p w:rsidR="00565BF3" w:rsidRDefault="00565BF3" w:rsidP="00565BF3">
      <w:pPr>
        <w:pStyle w:val="NormalWeb"/>
        <w:shd w:val="clear" w:color="auto" w:fill="FFFFFF"/>
        <w:spacing w:before="0" w:beforeAutospacing="0" w:after="0" w:afterAutospacing="0"/>
        <w:ind w:firstLine="360"/>
        <w:jc w:val="both"/>
      </w:pPr>
      <w:r>
        <w:t>-preko 5000 mjesta za kokoši,</w:t>
      </w:r>
    </w:p>
    <w:p w:rsidR="00565BF3" w:rsidRDefault="00565BF3" w:rsidP="00565BF3">
      <w:pPr>
        <w:pStyle w:val="NormalWeb"/>
        <w:shd w:val="clear" w:color="auto" w:fill="FFFFFF"/>
        <w:spacing w:before="0" w:beforeAutospacing="0" w:after="0" w:afterAutospacing="0"/>
        <w:ind w:firstLine="360"/>
        <w:jc w:val="both"/>
      </w:pPr>
      <w:r>
        <w:t>-preko 50 komada mliječnih krava,</w:t>
      </w:r>
    </w:p>
    <w:p w:rsidR="00565BF3" w:rsidRDefault="00565BF3" w:rsidP="00565BF3">
      <w:pPr>
        <w:pStyle w:val="NormalWeb"/>
        <w:shd w:val="clear" w:color="auto" w:fill="FFFFFF"/>
        <w:spacing w:before="0" w:beforeAutospacing="0" w:after="0" w:afterAutospacing="0"/>
        <w:ind w:firstLine="360"/>
        <w:jc w:val="both"/>
      </w:pPr>
      <w:r>
        <w:t>-preko 50 komada tovne junadi,</w:t>
      </w:r>
    </w:p>
    <w:p w:rsidR="00565BF3" w:rsidRDefault="00565BF3" w:rsidP="00565BF3">
      <w:pPr>
        <w:pStyle w:val="NormalWeb"/>
        <w:shd w:val="clear" w:color="auto" w:fill="FFFFFF"/>
        <w:spacing w:before="0" w:beforeAutospacing="0" w:after="0" w:afterAutospacing="0"/>
        <w:ind w:firstLine="360"/>
        <w:jc w:val="both"/>
      </w:pPr>
      <w:r>
        <w:t>-preko 200 mjesta za ovce,</w:t>
      </w:r>
    </w:p>
    <w:p w:rsidR="00565BF3" w:rsidRDefault="00565BF3" w:rsidP="00565BF3">
      <w:pPr>
        <w:pStyle w:val="NormalWeb"/>
        <w:shd w:val="clear" w:color="auto" w:fill="FFFFFF"/>
        <w:spacing w:before="0" w:beforeAutospacing="0" w:after="0" w:afterAutospacing="0"/>
        <w:ind w:firstLine="360"/>
        <w:jc w:val="both"/>
      </w:pPr>
      <w:r>
        <w:t>-preko 50 mjesta za konje.</w:t>
      </w:r>
    </w:p>
    <w:p w:rsidR="00565BF3" w:rsidRDefault="00565BF3" w:rsidP="00565BF3">
      <w:pPr>
        <w:pStyle w:val="NormalWeb"/>
        <w:shd w:val="clear" w:color="auto" w:fill="FFFFFF"/>
        <w:spacing w:before="0" w:beforeAutospacing="0" w:after="0" w:afterAutospacing="0"/>
        <w:jc w:val="both"/>
      </w:pPr>
      <w:r>
        <w:t>Farme svinja kapaciteta 50-100 komada trebaju biti udaljene najmanje 150m od najbližeg stambenog objekta.</w:t>
      </w:r>
    </w:p>
    <w:p w:rsidR="00565BF3" w:rsidRDefault="00565BF3" w:rsidP="00565BF3">
      <w:pPr>
        <w:pStyle w:val="NormalWeb"/>
        <w:shd w:val="clear" w:color="auto" w:fill="FFFFFF"/>
        <w:spacing w:before="0" w:beforeAutospacing="0" w:after="0" w:afterAutospacing="0"/>
        <w:jc w:val="both"/>
      </w:pPr>
      <w:r>
        <w:t>Farme svinja kapaciteta većeg od 100 komada trebaju biti udaljene najmanje 200m od najbližeg stambenog objekta.</w:t>
      </w:r>
    </w:p>
    <w:p w:rsidR="00565BF3" w:rsidRDefault="00565BF3" w:rsidP="00565BF3">
      <w:pPr>
        <w:pStyle w:val="NormalWeb"/>
        <w:shd w:val="clear" w:color="auto" w:fill="FFFFFF"/>
        <w:spacing w:before="0" w:beforeAutospacing="0" w:after="0" w:afterAutospacing="0"/>
        <w:jc w:val="both"/>
      </w:pPr>
      <w:r>
        <w:t>Svi navedeni objekti mogu se graditi i na manjoj udaljenosti od stambenih objekata, ukoliko za to susjedi daju saglasnost.</w:t>
      </w:r>
    </w:p>
    <w:p w:rsidR="00565BF3" w:rsidRDefault="00565BF3" w:rsidP="00565BF3">
      <w:pPr>
        <w:pStyle w:val="NormalWeb"/>
        <w:shd w:val="clear" w:color="auto" w:fill="FFFFFF"/>
        <w:spacing w:before="0" w:beforeAutospacing="0" w:after="0" w:afterAutospacing="0" w:line="240" w:lineRule="atLeast"/>
        <w:ind w:firstLine="360"/>
        <w:jc w:val="both"/>
      </w:pPr>
    </w:p>
    <w:p w:rsidR="00565BF3" w:rsidRPr="00415464" w:rsidRDefault="00565BF3" w:rsidP="00565BF3">
      <w:pPr>
        <w:pStyle w:val="NormalWeb"/>
        <w:shd w:val="clear" w:color="auto" w:fill="FFFFFF"/>
        <w:spacing w:line="240" w:lineRule="atLeast"/>
        <w:jc w:val="both"/>
        <w:rPr>
          <w:b/>
        </w:rPr>
      </w:pPr>
      <w:r w:rsidRPr="00415464">
        <w:rPr>
          <w:b/>
        </w:rPr>
        <w:t>VI UREĐENJE GRADA</w:t>
      </w:r>
    </w:p>
    <w:p w:rsidR="00565BF3" w:rsidRPr="00B80959" w:rsidRDefault="00565BF3" w:rsidP="00565BF3">
      <w:pPr>
        <w:pStyle w:val="NormalWeb"/>
        <w:shd w:val="clear" w:color="auto" w:fill="FFFFFF"/>
        <w:spacing w:line="240" w:lineRule="atLeast"/>
        <w:ind w:left="360"/>
        <w:jc w:val="center"/>
        <w:rPr>
          <w:b/>
        </w:rPr>
      </w:pPr>
      <w:r w:rsidRPr="00B80959">
        <w:rPr>
          <w:b/>
        </w:rPr>
        <w:t>Član 34.</w:t>
      </w:r>
    </w:p>
    <w:p w:rsidR="00565BF3" w:rsidRDefault="00565BF3" w:rsidP="00565BF3">
      <w:pPr>
        <w:pStyle w:val="NormalWeb"/>
        <w:shd w:val="clear" w:color="auto" w:fill="FFFFFF"/>
        <w:spacing w:line="240" w:lineRule="atLeast"/>
        <w:jc w:val="both"/>
      </w:pPr>
      <w:r>
        <w:lastRenderedPageBreak/>
        <w:tab/>
        <w:t>Pod uređenjem grada u smislu ove Odluke podrazumjeva se: označavanje javnih površina, uređenje fasada i drugih vanjskih dijelova zgrada, izloga, reklama, natpisa i komunalnih objekata u opštoj upotrebi, održavanje javne rasvjete i red korištenja javnih površina,označavanje javnih površina.</w:t>
      </w:r>
    </w:p>
    <w:p w:rsidR="00565BF3" w:rsidRPr="00B80959" w:rsidRDefault="00565BF3" w:rsidP="00565BF3">
      <w:pPr>
        <w:pStyle w:val="NormalWeb"/>
        <w:shd w:val="clear" w:color="auto" w:fill="FFFFFF"/>
        <w:spacing w:line="240" w:lineRule="atLeast"/>
        <w:jc w:val="center"/>
        <w:rPr>
          <w:b/>
        </w:rPr>
      </w:pPr>
      <w:r w:rsidRPr="00B80959">
        <w:rPr>
          <w:b/>
        </w:rPr>
        <w:t>Član 35.</w:t>
      </w:r>
    </w:p>
    <w:p w:rsidR="00565BF3" w:rsidRDefault="00565BF3" w:rsidP="00565BF3">
      <w:pPr>
        <w:pStyle w:val="NormalWeb"/>
        <w:shd w:val="clear" w:color="auto" w:fill="FFFFFF"/>
        <w:spacing w:line="240" w:lineRule="atLeast"/>
        <w:jc w:val="both"/>
      </w:pPr>
      <w:r>
        <w:tab/>
        <w:t>Javne površine u naselju moraju biti označene natpisnom pločom, čija veličina, oblik i boja slova moraju biti ujednačeni.</w:t>
      </w:r>
    </w:p>
    <w:p w:rsidR="00565BF3" w:rsidRPr="00B80959" w:rsidRDefault="00565BF3" w:rsidP="00565BF3">
      <w:pPr>
        <w:pStyle w:val="NormalWeb"/>
        <w:shd w:val="clear" w:color="auto" w:fill="FFFFFF"/>
        <w:spacing w:line="240" w:lineRule="atLeast"/>
        <w:jc w:val="center"/>
        <w:rPr>
          <w:b/>
        </w:rPr>
      </w:pPr>
      <w:r w:rsidRPr="00B80959">
        <w:rPr>
          <w:b/>
        </w:rPr>
        <w:t>Član 36.</w:t>
      </w:r>
    </w:p>
    <w:p w:rsidR="00565BF3" w:rsidRDefault="00565BF3" w:rsidP="00565BF3">
      <w:pPr>
        <w:pStyle w:val="NormalWeb"/>
        <w:shd w:val="clear" w:color="auto" w:fill="FFFFFF"/>
        <w:spacing w:line="240" w:lineRule="atLeast"/>
        <w:jc w:val="both"/>
      </w:pPr>
      <w:r>
        <w:tab/>
        <w:t>Svaka zgrada mora imati kućni broj na pločici odgovarajuće veličine i izrađene od prikladnog materijala.</w:t>
      </w:r>
    </w:p>
    <w:p w:rsidR="00565BF3" w:rsidRDefault="00565BF3" w:rsidP="00565BF3">
      <w:pPr>
        <w:pStyle w:val="NormalWeb"/>
        <w:shd w:val="clear" w:color="auto" w:fill="FFFFFF"/>
        <w:spacing w:line="240" w:lineRule="atLeast"/>
        <w:jc w:val="both"/>
      </w:pPr>
      <w:r>
        <w:tab/>
        <w:t>Natpisne pločice i pločice sa kućnim brojem ne smiju se neovlašteno skidati i uništavati.</w:t>
      </w:r>
    </w:p>
    <w:p w:rsidR="00565BF3" w:rsidRPr="00B80959" w:rsidRDefault="00565BF3" w:rsidP="00565BF3">
      <w:pPr>
        <w:pStyle w:val="NormalWeb"/>
        <w:shd w:val="clear" w:color="auto" w:fill="FFFFFF"/>
        <w:spacing w:line="240" w:lineRule="atLeast"/>
        <w:jc w:val="center"/>
        <w:rPr>
          <w:b/>
        </w:rPr>
      </w:pPr>
      <w:r w:rsidRPr="00B80959">
        <w:rPr>
          <w:b/>
        </w:rPr>
        <w:t>Član 37.</w:t>
      </w:r>
    </w:p>
    <w:p w:rsidR="00565BF3" w:rsidRDefault="00565BF3" w:rsidP="00565BF3">
      <w:pPr>
        <w:pStyle w:val="NormalWeb"/>
        <w:shd w:val="clear" w:color="auto" w:fill="FFFFFF"/>
        <w:spacing w:line="240" w:lineRule="atLeast"/>
        <w:jc w:val="both"/>
      </w:pPr>
      <w:r>
        <w:tab/>
        <w:t>U slučaju promjene naziva javne površine mora se postaviti nova natpisna ploča, najkasnije u roku od dva mjeseca.</w:t>
      </w:r>
    </w:p>
    <w:p w:rsidR="00565BF3" w:rsidRDefault="00565BF3" w:rsidP="00565BF3">
      <w:pPr>
        <w:pStyle w:val="NormalWeb"/>
        <w:shd w:val="clear" w:color="auto" w:fill="FFFFFF"/>
        <w:spacing w:line="240" w:lineRule="atLeast"/>
        <w:jc w:val="both"/>
      </w:pPr>
      <w:r>
        <w:tab/>
        <w:t>U takvom slučaju moraju se u istom roku ukloniti i izmjeniti i pločice sa oznakom kućnog broja, ukoliko nisu u skladu sa izvršenom promjenom.</w:t>
      </w:r>
    </w:p>
    <w:p w:rsidR="00565BF3" w:rsidRDefault="00565BF3" w:rsidP="00565BF3">
      <w:pPr>
        <w:pStyle w:val="NormalWeb"/>
        <w:shd w:val="clear" w:color="auto" w:fill="FFFFFF"/>
        <w:spacing w:line="240" w:lineRule="atLeast"/>
        <w:ind w:firstLine="708"/>
        <w:jc w:val="both"/>
        <w:rPr>
          <w:b/>
        </w:rPr>
      </w:pPr>
      <w:r w:rsidRPr="003B4C50">
        <w:rPr>
          <w:b/>
        </w:rPr>
        <w:t>Uređenje fasada i drugih vanjskih dijelova zgrada</w:t>
      </w:r>
    </w:p>
    <w:p w:rsidR="00565BF3" w:rsidRDefault="00565BF3" w:rsidP="00565BF3">
      <w:pPr>
        <w:pStyle w:val="NormalWeb"/>
        <w:shd w:val="clear" w:color="auto" w:fill="FFFFFF"/>
        <w:spacing w:line="240" w:lineRule="atLeast"/>
        <w:ind w:firstLine="708"/>
        <w:jc w:val="center"/>
        <w:rPr>
          <w:b/>
        </w:rPr>
      </w:pPr>
      <w:r>
        <w:rPr>
          <w:b/>
        </w:rPr>
        <w:t>Član 38.</w:t>
      </w:r>
    </w:p>
    <w:p w:rsidR="00565BF3" w:rsidRDefault="00565BF3" w:rsidP="00565BF3">
      <w:pPr>
        <w:pStyle w:val="NormalWeb"/>
        <w:shd w:val="clear" w:color="auto" w:fill="FFFFFF"/>
        <w:spacing w:line="240" w:lineRule="atLeast"/>
        <w:jc w:val="both"/>
      </w:pPr>
      <w:r>
        <w:rPr>
          <w:b/>
        </w:rPr>
        <w:tab/>
      </w:r>
      <w:r>
        <w:t>Vanjski dijel</w:t>
      </w:r>
      <w:r w:rsidRPr="00C93277">
        <w:t>ovi zgrada</w:t>
      </w:r>
      <w:r>
        <w:t xml:space="preserve"> (fasade,balkoni, terase), ulazna vrata, prozori, podrumski i drugi vanjski uređaji) moraju biti čisti i uredni, a oštećenja se moraju popraviti.</w:t>
      </w:r>
    </w:p>
    <w:p w:rsidR="00565BF3" w:rsidRDefault="00565BF3" w:rsidP="00565BF3">
      <w:pPr>
        <w:pStyle w:val="NormalWeb"/>
        <w:shd w:val="clear" w:color="auto" w:fill="FFFFFF"/>
        <w:spacing w:line="240" w:lineRule="atLeast"/>
        <w:jc w:val="both"/>
      </w:pPr>
      <w:r>
        <w:tab/>
        <w:t>Prilikom uređenja fasade i dijela fasade zgrade potrebno je urediti fasadu tako da se postigne njen skladan izgled.</w:t>
      </w:r>
    </w:p>
    <w:p w:rsidR="00565BF3" w:rsidRDefault="00565BF3" w:rsidP="00565BF3">
      <w:pPr>
        <w:pStyle w:val="NormalWeb"/>
        <w:shd w:val="clear" w:color="auto" w:fill="FFFFFF"/>
        <w:spacing w:line="240" w:lineRule="atLeast"/>
        <w:jc w:val="center"/>
        <w:rPr>
          <w:b/>
        </w:rPr>
      </w:pPr>
      <w:r w:rsidRPr="00C93277">
        <w:rPr>
          <w:b/>
        </w:rPr>
        <w:lastRenderedPageBreak/>
        <w:t>Član 39.</w:t>
      </w:r>
    </w:p>
    <w:p w:rsidR="00565BF3" w:rsidRPr="00586075" w:rsidRDefault="00565BF3" w:rsidP="00565BF3">
      <w:pPr>
        <w:pStyle w:val="NormalWeb"/>
        <w:shd w:val="clear" w:color="auto" w:fill="FFFFFF"/>
        <w:spacing w:line="240" w:lineRule="atLeast"/>
        <w:jc w:val="both"/>
        <w:rPr>
          <w:b/>
        </w:rPr>
      </w:pPr>
      <w:r>
        <w:rPr>
          <w:b/>
        </w:rPr>
        <w:tab/>
      </w:r>
      <w:r w:rsidRPr="00586075">
        <w:t>Na prozorima, balkonima i terasama okrenutim neposredno na frekventne površine nije dopušteno vješati rublje ili izlagati druge predmete kojima se narušava vanjski izgled zgrade.</w:t>
      </w:r>
    </w:p>
    <w:p w:rsidR="00565BF3" w:rsidRPr="00586075" w:rsidRDefault="00565BF3" w:rsidP="00565BF3">
      <w:pPr>
        <w:pStyle w:val="NormalWeb"/>
        <w:shd w:val="clear" w:color="auto" w:fill="FFFFFF"/>
        <w:spacing w:line="240" w:lineRule="atLeast"/>
        <w:jc w:val="center"/>
        <w:rPr>
          <w:b/>
        </w:rPr>
      </w:pPr>
      <w:r w:rsidRPr="00586075">
        <w:rPr>
          <w:b/>
        </w:rPr>
        <w:t>Član 40.</w:t>
      </w:r>
    </w:p>
    <w:p w:rsidR="00565BF3" w:rsidRDefault="00565BF3" w:rsidP="00565BF3">
      <w:pPr>
        <w:pStyle w:val="NormalWeb"/>
        <w:shd w:val="clear" w:color="auto" w:fill="FFFFFF"/>
        <w:spacing w:line="240" w:lineRule="atLeast"/>
        <w:jc w:val="both"/>
      </w:pPr>
      <w:r>
        <w:tab/>
        <w:t>Transparentni ili drugi prigodni natpisi i ukrasi koji se postavljaju na zgradama, moraju biti čisti i uredni, te ih treba ukloniti odmah po prestanku razloga zbog kojih su stavljeni, a najkasnije u roku od 24 sata.</w:t>
      </w:r>
    </w:p>
    <w:p w:rsidR="00565BF3" w:rsidRPr="00586075" w:rsidRDefault="00565BF3" w:rsidP="00565BF3">
      <w:pPr>
        <w:pStyle w:val="NormalWeb"/>
        <w:shd w:val="clear" w:color="auto" w:fill="FFFFFF"/>
        <w:spacing w:line="240" w:lineRule="atLeast"/>
        <w:jc w:val="center"/>
        <w:rPr>
          <w:b/>
        </w:rPr>
      </w:pPr>
      <w:r w:rsidRPr="00586075">
        <w:rPr>
          <w:b/>
        </w:rPr>
        <w:t>Član 41.</w:t>
      </w:r>
    </w:p>
    <w:p w:rsidR="00565BF3" w:rsidRDefault="00565BF3" w:rsidP="00565BF3">
      <w:pPr>
        <w:pStyle w:val="NormalWeb"/>
        <w:shd w:val="clear" w:color="auto" w:fill="FFFFFF"/>
        <w:spacing w:line="240" w:lineRule="atLeast"/>
        <w:jc w:val="both"/>
      </w:pPr>
      <w:r>
        <w:tab/>
        <w:t>Ograde uz javne površine moraju se graditi na temelju uslova o uređenju prostora, utvrđenih od strane nadležnog tijela.</w:t>
      </w:r>
    </w:p>
    <w:p w:rsidR="00565BF3" w:rsidRDefault="00565BF3" w:rsidP="00565BF3">
      <w:pPr>
        <w:pStyle w:val="NormalWeb"/>
        <w:shd w:val="clear" w:color="auto" w:fill="FFFFFF"/>
        <w:spacing w:line="240" w:lineRule="atLeast"/>
        <w:jc w:val="both"/>
      </w:pPr>
    </w:p>
    <w:p w:rsidR="00565BF3" w:rsidRDefault="00565BF3" w:rsidP="00565BF3">
      <w:pPr>
        <w:pStyle w:val="NormalWeb"/>
        <w:shd w:val="clear" w:color="auto" w:fill="FFFFFF"/>
        <w:spacing w:line="240" w:lineRule="atLeast"/>
        <w:jc w:val="both"/>
        <w:rPr>
          <w:b/>
        </w:rPr>
      </w:pPr>
      <w:r>
        <w:tab/>
      </w:r>
      <w:r w:rsidRPr="00586075">
        <w:rPr>
          <w:b/>
        </w:rPr>
        <w:t>Natpisi, reklame, izlozi i plakati</w:t>
      </w:r>
    </w:p>
    <w:p w:rsidR="00565BF3" w:rsidRDefault="00565BF3" w:rsidP="00565BF3">
      <w:pPr>
        <w:pStyle w:val="NormalWeb"/>
        <w:shd w:val="clear" w:color="auto" w:fill="FFFFFF"/>
        <w:spacing w:line="240" w:lineRule="atLeast"/>
        <w:jc w:val="center"/>
      </w:pPr>
      <w:r>
        <w:rPr>
          <w:b/>
        </w:rPr>
        <w:t>Član 42.</w:t>
      </w:r>
    </w:p>
    <w:p w:rsidR="00565BF3" w:rsidRDefault="00565BF3" w:rsidP="00565BF3">
      <w:pPr>
        <w:pStyle w:val="NormalWeb"/>
        <w:shd w:val="clear" w:color="auto" w:fill="FFFFFF"/>
        <w:spacing w:line="240" w:lineRule="atLeast"/>
        <w:jc w:val="both"/>
      </w:pPr>
      <w:r>
        <w:tab/>
        <w:t>Svi korisnici poslovnih prostora obavezni su na objektu u kojem obavljaju djelatnost istaknuti odgovarajući natpis odnosno firmu.</w:t>
      </w:r>
    </w:p>
    <w:p w:rsidR="00565BF3" w:rsidRDefault="00565BF3" w:rsidP="00565BF3">
      <w:pPr>
        <w:pStyle w:val="NormalWeb"/>
        <w:shd w:val="clear" w:color="auto" w:fill="FFFFFF"/>
        <w:spacing w:line="240" w:lineRule="atLeast"/>
        <w:jc w:val="both"/>
      </w:pPr>
      <w:r>
        <w:tab/>
        <w:t>Ukoliko se uz natpis, odnosno firmu, ističe bilo kakav reklamni pano ili reklama radi na fasadi objekta, za isticanje reklame potrebno je odobrenje tijela uprave nadležnog za poslove prostornog uređenja.</w:t>
      </w:r>
    </w:p>
    <w:p w:rsidR="00565BF3" w:rsidRPr="007E536C" w:rsidRDefault="00565BF3" w:rsidP="00565BF3">
      <w:pPr>
        <w:pStyle w:val="NormalWeb"/>
        <w:shd w:val="clear" w:color="auto" w:fill="FFFFFF"/>
        <w:spacing w:line="240" w:lineRule="atLeast"/>
        <w:jc w:val="center"/>
        <w:rPr>
          <w:b/>
        </w:rPr>
      </w:pPr>
      <w:r w:rsidRPr="007E536C">
        <w:rPr>
          <w:b/>
        </w:rPr>
        <w:t>Član 43.</w:t>
      </w:r>
    </w:p>
    <w:p w:rsidR="00565BF3" w:rsidRDefault="00565BF3" w:rsidP="00565BF3">
      <w:pPr>
        <w:pStyle w:val="NormalWeb"/>
        <w:shd w:val="clear" w:color="auto" w:fill="FFFFFF"/>
        <w:spacing w:line="240" w:lineRule="atLeast"/>
        <w:jc w:val="both"/>
      </w:pPr>
      <w:r>
        <w:tab/>
        <w:t>Izlozi, izložbeni ormarići i ostali objekti koji služe za izlaganje robe (u daljem tekstu izlozi) moraju biti čisti i uredni, a zaštitne naprave iznad istih (tende, rolete) postavljaju se u visinu od najmanje 2,50m od trotoara.</w:t>
      </w:r>
    </w:p>
    <w:p w:rsidR="00565BF3" w:rsidRPr="001D1CE9" w:rsidRDefault="00565BF3" w:rsidP="00565BF3">
      <w:pPr>
        <w:pStyle w:val="NormalWeb"/>
        <w:shd w:val="clear" w:color="auto" w:fill="FFFFFF"/>
        <w:spacing w:line="240" w:lineRule="atLeast"/>
        <w:jc w:val="center"/>
        <w:rPr>
          <w:b/>
        </w:rPr>
      </w:pPr>
      <w:r w:rsidRPr="001D1CE9">
        <w:rPr>
          <w:b/>
        </w:rPr>
        <w:lastRenderedPageBreak/>
        <w:t>Član 44.</w:t>
      </w:r>
    </w:p>
    <w:p w:rsidR="00565BF3" w:rsidRDefault="00565BF3" w:rsidP="00565BF3">
      <w:pPr>
        <w:pStyle w:val="NormalWeb"/>
        <w:shd w:val="clear" w:color="auto" w:fill="FFFFFF"/>
        <w:spacing w:line="240" w:lineRule="atLeast"/>
        <w:jc w:val="both"/>
      </w:pPr>
      <w:r>
        <w:tab/>
        <w:t>Bez posebnog odobrenja nije dopušteno izlagati pojedine predmete izvan poslovnog prostora na javnu površinu, a posebno nije dopušteno vješati robu na prozore, vrata, okvire izloga ili fasade zgrada.</w:t>
      </w:r>
    </w:p>
    <w:p w:rsidR="00565BF3" w:rsidRPr="001D1CE9" w:rsidRDefault="00565BF3" w:rsidP="00565BF3">
      <w:pPr>
        <w:pStyle w:val="NormalWeb"/>
        <w:shd w:val="clear" w:color="auto" w:fill="FFFFFF"/>
        <w:spacing w:line="240" w:lineRule="atLeast"/>
        <w:jc w:val="center"/>
        <w:rPr>
          <w:b/>
        </w:rPr>
      </w:pPr>
      <w:r w:rsidRPr="001D1CE9">
        <w:rPr>
          <w:b/>
        </w:rPr>
        <w:t>Član 45.</w:t>
      </w:r>
    </w:p>
    <w:p w:rsidR="00565BF3" w:rsidRDefault="00565BF3" w:rsidP="00565BF3">
      <w:pPr>
        <w:pStyle w:val="NormalWeb"/>
        <w:shd w:val="clear" w:color="auto" w:fill="FFFFFF"/>
        <w:spacing w:line="240" w:lineRule="atLeast"/>
        <w:jc w:val="both"/>
      </w:pPr>
      <w:r>
        <w:tab/>
        <w:t>Oglasi i slične objave mogu se isticati samo u oglasnim ormarićima, a plakati na mjestima koje odredi tijelo nadležno za komunalne poslove.</w:t>
      </w:r>
    </w:p>
    <w:p w:rsidR="00565BF3" w:rsidRDefault="00565BF3" w:rsidP="00565BF3">
      <w:pPr>
        <w:pStyle w:val="NormalWeb"/>
        <w:shd w:val="clear" w:color="auto" w:fill="FFFFFF"/>
        <w:spacing w:line="240" w:lineRule="atLeast"/>
        <w:jc w:val="center"/>
        <w:rPr>
          <w:b/>
        </w:rPr>
      </w:pPr>
      <w:r w:rsidRPr="001D1CE9">
        <w:rPr>
          <w:b/>
        </w:rPr>
        <w:t>Član 46.</w:t>
      </w:r>
    </w:p>
    <w:p w:rsidR="00565BF3" w:rsidRDefault="00565BF3" w:rsidP="00565BF3">
      <w:pPr>
        <w:pStyle w:val="NormalWeb"/>
        <w:shd w:val="clear" w:color="auto" w:fill="FFFFFF"/>
        <w:spacing w:line="240" w:lineRule="atLeast"/>
        <w:jc w:val="both"/>
      </w:pPr>
      <w:r>
        <w:rPr>
          <w:b/>
        </w:rPr>
        <w:tab/>
      </w:r>
      <w:r w:rsidRPr="001D1CE9">
        <w:t>Svjetleći natpisi i reklame moraju biti u ispravnom stanju i izlozi osvjetljeni tokom cijele noći, izuzev u slučajevima štednje električne energije.</w:t>
      </w:r>
    </w:p>
    <w:p w:rsidR="00565BF3" w:rsidRDefault="00565BF3" w:rsidP="00565BF3">
      <w:pPr>
        <w:pStyle w:val="NormalWeb"/>
        <w:shd w:val="clear" w:color="auto" w:fill="FFFFFF"/>
        <w:spacing w:line="240" w:lineRule="atLeast"/>
        <w:jc w:val="both"/>
      </w:pPr>
      <w:r>
        <w:tab/>
        <w:t>Svaki kvar na svjetlećem natpisu ili reklami mora biti otklonjen najkasnije u roku od 8 dana od dana nastanka kvara ili iste ukloniti ukoliko se ne mogu popraviti.</w:t>
      </w:r>
    </w:p>
    <w:p w:rsidR="00565BF3" w:rsidRPr="001D1CE9" w:rsidRDefault="00565BF3" w:rsidP="00565BF3">
      <w:pPr>
        <w:pStyle w:val="NormalWeb"/>
        <w:shd w:val="clear" w:color="auto" w:fill="FFFFFF"/>
        <w:spacing w:line="240" w:lineRule="atLeast"/>
        <w:jc w:val="center"/>
        <w:rPr>
          <w:b/>
        </w:rPr>
      </w:pPr>
      <w:r w:rsidRPr="001D1CE9">
        <w:rPr>
          <w:b/>
        </w:rPr>
        <w:t>Član 47.</w:t>
      </w:r>
    </w:p>
    <w:p w:rsidR="00565BF3" w:rsidRDefault="00565BF3" w:rsidP="00565BF3">
      <w:pPr>
        <w:pStyle w:val="NormalWeb"/>
        <w:shd w:val="clear" w:color="auto" w:fill="FFFFFF"/>
        <w:spacing w:line="240" w:lineRule="atLeast"/>
        <w:jc w:val="both"/>
      </w:pPr>
      <w:r>
        <w:tab/>
        <w:t>Vlasnik natpisa na poslovnom objektu u kojem je prestao obavljati djelatnost, zbog preseljenja i vlasnik reklamnih panoa na javnim površinama kojem je istekao Ugovor o korištenju ili je po nekom drugom osnovu prestao vrijediti Ugovor, dužan je natpis i reklamu ukloniti u roku od 15 dana od dana preseljenja ili će to izvršiti komunalna inspekcija na trošak vlasnika reklama.</w:t>
      </w:r>
    </w:p>
    <w:p w:rsidR="00565BF3" w:rsidRDefault="00565BF3" w:rsidP="00565BF3">
      <w:pPr>
        <w:pStyle w:val="NormalWeb"/>
        <w:shd w:val="clear" w:color="auto" w:fill="FFFFFF"/>
        <w:spacing w:line="240" w:lineRule="atLeast"/>
        <w:jc w:val="both"/>
        <w:rPr>
          <w:b/>
        </w:rPr>
      </w:pPr>
      <w:r>
        <w:tab/>
      </w:r>
      <w:r w:rsidRPr="001D1CE9">
        <w:rPr>
          <w:b/>
        </w:rPr>
        <w:t>Komunalni objekti i uređaji u opštoj upotrebi</w:t>
      </w:r>
    </w:p>
    <w:p w:rsidR="00565BF3" w:rsidRDefault="00565BF3" w:rsidP="00565BF3">
      <w:pPr>
        <w:pStyle w:val="NormalWeb"/>
        <w:shd w:val="clear" w:color="auto" w:fill="FFFFFF"/>
        <w:spacing w:line="240" w:lineRule="atLeast"/>
        <w:jc w:val="center"/>
        <w:rPr>
          <w:b/>
        </w:rPr>
      </w:pPr>
      <w:r>
        <w:rPr>
          <w:b/>
        </w:rPr>
        <w:t>Član 48.</w:t>
      </w:r>
    </w:p>
    <w:p w:rsidR="00565BF3" w:rsidRDefault="00565BF3" w:rsidP="00565BF3">
      <w:pPr>
        <w:pStyle w:val="NormalWeb"/>
        <w:shd w:val="clear" w:color="auto" w:fill="FFFFFF"/>
        <w:spacing w:line="240" w:lineRule="atLeast"/>
        <w:jc w:val="both"/>
      </w:pPr>
      <w:r>
        <w:rPr>
          <w:b/>
        </w:rPr>
        <w:tab/>
      </w:r>
      <w:r>
        <w:t>Javna rasvjeta, autobuska stajališta, javna parkirališta i drugi komunalni objekti moraju se održavati u ispravnom stanju.</w:t>
      </w:r>
    </w:p>
    <w:p w:rsidR="00565BF3" w:rsidRPr="00F73B7C" w:rsidRDefault="00565BF3" w:rsidP="00565BF3">
      <w:pPr>
        <w:pStyle w:val="NormalWeb"/>
        <w:shd w:val="clear" w:color="auto" w:fill="FFFFFF"/>
        <w:spacing w:line="240" w:lineRule="atLeast"/>
        <w:jc w:val="center"/>
        <w:rPr>
          <w:b/>
        </w:rPr>
      </w:pPr>
      <w:r w:rsidRPr="00F73B7C">
        <w:rPr>
          <w:b/>
        </w:rPr>
        <w:lastRenderedPageBreak/>
        <w:t>Član 49.</w:t>
      </w:r>
    </w:p>
    <w:p w:rsidR="00565BF3" w:rsidRDefault="00565BF3" w:rsidP="00565BF3">
      <w:pPr>
        <w:pStyle w:val="NormalWeb"/>
        <w:shd w:val="clear" w:color="auto" w:fill="FFFFFF"/>
        <w:spacing w:line="240" w:lineRule="atLeast"/>
        <w:jc w:val="both"/>
      </w:pPr>
      <w:r>
        <w:tab/>
        <w:t>Javne prometne površine, pješački i drugi glavni putevi na zelenim površinama moraju imati javnu rasvjetu.</w:t>
      </w:r>
    </w:p>
    <w:p w:rsidR="00565BF3" w:rsidRDefault="00565BF3" w:rsidP="00565BF3">
      <w:pPr>
        <w:pStyle w:val="NormalWeb"/>
        <w:shd w:val="clear" w:color="auto" w:fill="FFFFFF"/>
        <w:spacing w:line="240" w:lineRule="atLeast"/>
        <w:jc w:val="both"/>
      </w:pPr>
      <w:r>
        <w:tab/>
        <w:t>Preduzeće kojem je povjereno održavanje uređaja javne rasvjete obavezno je istu održavati u ispravnom stanju.</w:t>
      </w:r>
    </w:p>
    <w:p w:rsidR="00565BF3" w:rsidRPr="00F73B7C" w:rsidRDefault="00565BF3" w:rsidP="00565BF3">
      <w:pPr>
        <w:pStyle w:val="NormalWeb"/>
        <w:shd w:val="clear" w:color="auto" w:fill="FFFFFF"/>
        <w:spacing w:line="240" w:lineRule="atLeast"/>
        <w:jc w:val="center"/>
        <w:rPr>
          <w:b/>
        </w:rPr>
      </w:pPr>
      <w:r w:rsidRPr="00F73B7C">
        <w:rPr>
          <w:b/>
        </w:rPr>
        <w:t>Član 50.</w:t>
      </w:r>
    </w:p>
    <w:p w:rsidR="00565BF3" w:rsidRDefault="00565BF3" w:rsidP="00565BF3">
      <w:pPr>
        <w:pStyle w:val="NormalWeb"/>
        <w:shd w:val="clear" w:color="auto" w:fill="FFFFFF"/>
        <w:spacing w:line="240" w:lineRule="atLeast"/>
        <w:jc w:val="both"/>
        <w:rPr>
          <w:lang w:val="hr-HR"/>
        </w:rPr>
      </w:pPr>
      <w:r>
        <w:tab/>
        <w:t xml:space="preserve">Zabranjeno je oštećivanje i uništavanje rasvjetnih stubova i rasvjetnih tijela, kao i korištenje istih za postavljanje oglasa, obavijesti, reklama, ukrasnih zastavica i sl. bez odobrenja </w:t>
      </w:r>
      <w:r>
        <w:rPr>
          <w:lang w:val="hr-HR"/>
        </w:rPr>
        <w:t>Službe</w:t>
      </w:r>
      <w:r w:rsidRPr="002A3D6C">
        <w:rPr>
          <w:lang w:val="hr-HR"/>
        </w:rPr>
        <w:t xml:space="preserve"> za </w:t>
      </w:r>
      <w:r>
        <w:rPr>
          <w:lang w:val="hr-HR"/>
        </w:rPr>
        <w:t>obnovu, urbanizam, stambeno-komunalne i imovinsko pravne poslove i katastar Opštine Bosansko Grahovo.</w:t>
      </w:r>
    </w:p>
    <w:p w:rsidR="00565BF3" w:rsidRDefault="00565BF3" w:rsidP="00565BF3">
      <w:pPr>
        <w:pStyle w:val="NormalWeb"/>
        <w:shd w:val="clear" w:color="auto" w:fill="FFFFFF"/>
        <w:spacing w:line="240" w:lineRule="atLeast"/>
        <w:jc w:val="both"/>
        <w:rPr>
          <w:lang w:val="hr-HR"/>
        </w:rPr>
      </w:pPr>
    </w:p>
    <w:p w:rsidR="00565BF3" w:rsidRDefault="00565BF3" w:rsidP="00565BF3">
      <w:pPr>
        <w:pStyle w:val="NormalWeb"/>
        <w:shd w:val="clear" w:color="auto" w:fill="FFFFFF"/>
        <w:spacing w:line="240" w:lineRule="atLeast"/>
        <w:jc w:val="both"/>
        <w:rPr>
          <w:lang w:val="hr-HR"/>
        </w:rPr>
      </w:pPr>
    </w:p>
    <w:p w:rsidR="00565BF3" w:rsidRPr="00F73B7C" w:rsidRDefault="00565BF3" w:rsidP="00565BF3">
      <w:pPr>
        <w:pStyle w:val="NormalWeb"/>
        <w:shd w:val="clear" w:color="auto" w:fill="FFFFFF"/>
        <w:spacing w:line="240" w:lineRule="atLeast"/>
        <w:jc w:val="both"/>
        <w:rPr>
          <w:b/>
          <w:lang w:val="hr-HR"/>
        </w:rPr>
      </w:pPr>
      <w:r>
        <w:rPr>
          <w:lang w:val="hr-HR"/>
        </w:rPr>
        <w:tab/>
      </w:r>
      <w:r w:rsidRPr="00F73B7C">
        <w:rPr>
          <w:b/>
          <w:lang w:val="hr-HR"/>
        </w:rPr>
        <w:t>Red korištenja javnih površina</w:t>
      </w:r>
    </w:p>
    <w:p w:rsidR="00565BF3" w:rsidRPr="00F73B7C" w:rsidRDefault="00565BF3" w:rsidP="00565BF3">
      <w:pPr>
        <w:pStyle w:val="NormalWeb"/>
        <w:shd w:val="clear" w:color="auto" w:fill="FFFFFF"/>
        <w:spacing w:line="240" w:lineRule="atLeast"/>
        <w:jc w:val="center"/>
        <w:rPr>
          <w:b/>
          <w:lang w:val="hr-HR"/>
        </w:rPr>
      </w:pPr>
      <w:r w:rsidRPr="00F73B7C">
        <w:rPr>
          <w:b/>
          <w:lang w:val="hr-HR"/>
        </w:rPr>
        <w:t>Član 51.</w:t>
      </w:r>
    </w:p>
    <w:p w:rsidR="00565BF3" w:rsidRDefault="00565BF3" w:rsidP="00565BF3">
      <w:pPr>
        <w:pStyle w:val="NormalWeb"/>
        <w:shd w:val="clear" w:color="auto" w:fill="FFFFFF"/>
        <w:spacing w:line="240" w:lineRule="atLeast"/>
        <w:jc w:val="both"/>
        <w:rPr>
          <w:lang w:val="hr-HR"/>
        </w:rPr>
      </w:pPr>
      <w:r>
        <w:rPr>
          <w:lang w:val="hr-HR"/>
        </w:rPr>
        <w:tab/>
        <w:t>Javne površine i neizgrađeno građevinsko zemljište u državnom vlasništvu koje nije privedeno svrsi predviđenoj Urbanističkim planom, mogu se davati na privremeno korištenje za sledeće namjene:</w:t>
      </w:r>
    </w:p>
    <w:p w:rsidR="00565BF3" w:rsidRDefault="00565BF3" w:rsidP="00565BF3">
      <w:pPr>
        <w:pStyle w:val="NormalWeb"/>
        <w:numPr>
          <w:ilvl w:val="0"/>
          <w:numId w:val="20"/>
        </w:numPr>
        <w:shd w:val="clear" w:color="auto" w:fill="FFFFFF"/>
        <w:spacing w:line="240" w:lineRule="atLeast"/>
        <w:jc w:val="both"/>
      </w:pPr>
      <w:r>
        <w:t>za postavljanje i korištenje manjih kioska,</w:t>
      </w:r>
    </w:p>
    <w:p w:rsidR="00565BF3" w:rsidRDefault="00565BF3" w:rsidP="00565BF3">
      <w:pPr>
        <w:pStyle w:val="NormalWeb"/>
        <w:numPr>
          <w:ilvl w:val="0"/>
          <w:numId w:val="20"/>
        </w:numPr>
        <w:shd w:val="clear" w:color="auto" w:fill="FFFFFF"/>
        <w:spacing w:line="240" w:lineRule="atLeast"/>
        <w:jc w:val="both"/>
      </w:pPr>
      <w:r>
        <w:t>za postavljanje aparata za prodaju voćnih sokova, miksera za sladolede, konzervatora za industrijske sladolede i sl.,</w:t>
      </w:r>
    </w:p>
    <w:p w:rsidR="00565BF3" w:rsidRDefault="00565BF3" w:rsidP="00565BF3">
      <w:pPr>
        <w:pStyle w:val="NormalWeb"/>
        <w:numPr>
          <w:ilvl w:val="0"/>
          <w:numId w:val="20"/>
        </w:numPr>
        <w:shd w:val="clear" w:color="auto" w:fill="FFFFFF"/>
        <w:spacing w:line="240" w:lineRule="atLeast"/>
        <w:jc w:val="both"/>
      </w:pPr>
      <w:r>
        <w:t>za smještaj pokretnih štandova (vozila, odnosno stolova za prodaju razne robe),</w:t>
      </w:r>
    </w:p>
    <w:p w:rsidR="00565BF3" w:rsidRDefault="00565BF3" w:rsidP="00565BF3">
      <w:pPr>
        <w:pStyle w:val="NormalWeb"/>
        <w:numPr>
          <w:ilvl w:val="0"/>
          <w:numId w:val="20"/>
        </w:numPr>
        <w:shd w:val="clear" w:color="auto" w:fill="FFFFFF"/>
        <w:spacing w:line="240" w:lineRule="atLeast"/>
        <w:jc w:val="both"/>
      </w:pPr>
      <w:r>
        <w:t>za postavljanje stolova ispred ugostiteljskih objekata,</w:t>
      </w:r>
    </w:p>
    <w:p w:rsidR="00565BF3" w:rsidRDefault="00565BF3" w:rsidP="00565BF3">
      <w:pPr>
        <w:pStyle w:val="NormalWeb"/>
        <w:numPr>
          <w:ilvl w:val="0"/>
          <w:numId w:val="20"/>
        </w:numPr>
        <w:shd w:val="clear" w:color="auto" w:fill="FFFFFF"/>
        <w:spacing w:line="240" w:lineRule="atLeast"/>
        <w:jc w:val="both"/>
      </w:pPr>
      <w:r>
        <w:t>taxi stajališta,</w:t>
      </w:r>
    </w:p>
    <w:p w:rsidR="00565BF3" w:rsidRDefault="00565BF3" w:rsidP="00565BF3">
      <w:pPr>
        <w:pStyle w:val="NormalWeb"/>
        <w:numPr>
          <w:ilvl w:val="0"/>
          <w:numId w:val="20"/>
        </w:numPr>
        <w:shd w:val="clear" w:color="auto" w:fill="FFFFFF"/>
        <w:spacing w:line="240" w:lineRule="atLeast"/>
        <w:jc w:val="both"/>
      </w:pPr>
      <w:r>
        <w:lastRenderedPageBreak/>
        <w:t>za održavanje priredbi i drugih prigoda,</w:t>
      </w:r>
    </w:p>
    <w:p w:rsidR="00565BF3" w:rsidRDefault="00565BF3" w:rsidP="00565BF3">
      <w:pPr>
        <w:pStyle w:val="NormalWeb"/>
        <w:numPr>
          <w:ilvl w:val="0"/>
          <w:numId w:val="20"/>
        </w:numPr>
        <w:shd w:val="clear" w:color="auto" w:fill="FFFFFF"/>
        <w:spacing w:line="240" w:lineRule="atLeast"/>
        <w:jc w:val="both"/>
      </w:pPr>
      <w:r>
        <w:t>za postavljanje reklamnih panoa.</w:t>
      </w:r>
    </w:p>
    <w:p w:rsidR="00565BF3" w:rsidRPr="006F5A1C" w:rsidRDefault="00565BF3" w:rsidP="00565BF3">
      <w:pPr>
        <w:pStyle w:val="NormalWeb"/>
        <w:shd w:val="clear" w:color="auto" w:fill="FFFFFF"/>
        <w:spacing w:line="240" w:lineRule="atLeast"/>
        <w:jc w:val="center"/>
        <w:rPr>
          <w:b/>
        </w:rPr>
      </w:pPr>
      <w:r w:rsidRPr="006F5A1C">
        <w:rPr>
          <w:b/>
        </w:rPr>
        <w:t>Član 52.</w:t>
      </w:r>
    </w:p>
    <w:p w:rsidR="00565BF3" w:rsidRPr="001D1CE9" w:rsidRDefault="00565BF3" w:rsidP="00565BF3">
      <w:pPr>
        <w:pStyle w:val="NormalWeb"/>
        <w:shd w:val="clear" w:color="auto" w:fill="FFFFFF"/>
        <w:spacing w:line="240" w:lineRule="atLeast"/>
        <w:jc w:val="both"/>
      </w:pPr>
      <w:r>
        <w:tab/>
        <w:t xml:space="preserve">Korištenje javnih površina za namjene navedene u članu 51. ove Odluke  odobrava </w:t>
      </w:r>
      <w:r>
        <w:rPr>
          <w:lang w:val="hr-HR"/>
        </w:rPr>
        <w:t>Služba</w:t>
      </w:r>
      <w:r w:rsidRPr="002A3D6C">
        <w:rPr>
          <w:lang w:val="hr-HR"/>
        </w:rPr>
        <w:t xml:space="preserve"> za </w:t>
      </w:r>
      <w:r>
        <w:rPr>
          <w:lang w:val="hr-HR"/>
        </w:rPr>
        <w:t>obnovu, urbanizam, stambeno-komunalne i imovinsko pravne poslove i katastar opštine Bosansko Grahovo.</w:t>
      </w:r>
    </w:p>
    <w:p w:rsidR="00565BF3" w:rsidRPr="00117F50" w:rsidRDefault="00565BF3" w:rsidP="00565BF3">
      <w:pPr>
        <w:pStyle w:val="NormalWeb"/>
        <w:shd w:val="clear" w:color="auto" w:fill="FFFFFF"/>
        <w:spacing w:line="240" w:lineRule="atLeast"/>
        <w:jc w:val="center"/>
        <w:rPr>
          <w:b/>
        </w:rPr>
      </w:pPr>
      <w:r w:rsidRPr="00117F50">
        <w:rPr>
          <w:b/>
        </w:rPr>
        <w:t>Član 53.</w:t>
      </w:r>
    </w:p>
    <w:p w:rsidR="00565BF3" w:rsidRDefault="00565BF3" w:rsidP="00565BF3">
      <w:pPr>
        <w:pStyle w:val="NormalWeb"/>
        <w:shd w:val="clear" w:color="auto" w:fill="FFFFFF"/>
        <w:spacing w:line="240" w:lineRule="atLeast"/>
        <w:ind w:firstLine="708"/>
        <w:jc w:val="both"/>
        <w:rPr>
          <w:lang w:val="hr-HR"/>
        </w:rPr>
      </w:pPr>
      <w:r>
        <w:rPr>
          <w:lang w:val="hr-HR"/>
        </w:rPr>
        <w:t>Služba</w:t>
      </w:r>
      <w:r w:rsidRPr="002A3D6C">
        <w:rPr>
          <w:lang w:val="hr-HR"/>
        </w:rPr>
        <w:t xml:space="preserve"> za </w:t>
      </w:r>
      <w:r>
        <w:rPr>
          <w:lang w:val="hr-HR"/>
        </w:rPr>
        <w:t>obnovu, urbanizam, stambeno-komunalne i imovinsko pravne poslove i katastar opštine Bosansko Grahovo rješenjem o odobravanju korištenja javne površine utvrdiće površinu i namjenu lokacije, uslove pod kojim je dopušteno koristiti javnu površinu, vrijeme na koje se odobrava korištenje i visinu naknade. Za postavljanje reklamnih panoa za preduzeća koja se bave marketingom i koja vrše usluge reklamiranja za druge pravne osobe, javne površine se mogu koristiti po prethodno provedenom postupku koji će utvrditi Opštinski načelnik.</w:t>
      </w:r>
    </w:p>
    <w:p w:rsidR="00565BF3" w:rsidRDefault="00565BF3" w:rsidP="00565BF3">
      <w:pPr>
        <w:pStyle w:val="NormalWeb"/>
        <w:shd w:val="clear" w:color="auto" w:fill="FFFFFF"/>
        <w:spacing w:line="240" w:lineRule="atLeast"/>
        <w:ind w:firstLine="708"/>
        <w:jc w:val="both"/>
        <w:rPr>
          <w:lang w:val="hr-HR"/>
        </w:rPr>
      </w:pPr>
      <w:r>
        <w:rPr>
          <w:lang w:val="hr-HR"/>
        </w:rPr>
        <w:t>Vrijeme korištenja javne površine za naprijed navedenu namjenu, način plaćanja, kao i svi ostali uslovi regulisaće se posebnim ugovorom.</w:t>
      </w:r>
    </w:p>
    <w:p w:rsidR="00565BF3" w:rsidRPr="00117F50" w:rsidRDefault="00565BF3" w:rsidP="00565BF3">
      <w:pPr>
        <w:pStyle w:val="NormalWeb"/>
        <w:shd w:val="clear" w:color="auto" w:fill="FFFFFF"/>
        <w:spacing w:line="240" w:lineRule="atLeast"/>
        <w:ind w:firstLine="708"/>
        <w:jc w:val="center"/>
        <w:rPr>
          <w:b/>
        </w:rPr>
      </w:pPr>
      <w:r w:rsidRPr="00117F50">
        <w:rPr>
          <w:b/>
          <w:lang w:val="hr-HR"/>
        </w:rPr>
        <w:t>Član 54.</w:t>
      </w:r>
    </w:p>
    <w:p w:rsidR="00565BF3" w:rsidRDefault="00565BF3" w:rsidP="00565BF3">
      <w:pPr>
        <w:pStyle w:val="NormalWeb"/>
        <w:shd w:val="clear" w:color="auto" w:fill="FFFFFF"/>
        <w:spacing w:line="240" w:lineRule="atLeast"/>
        <w:ind w:firstLine="708"/>
        <w:jc w:val="both"/>
      </w:pPr>
      <w:r>
        <w:t xml:space="preserve">Rješenje o odobravanju korištenja javne površine može se staviti van snage i prije isteka vremena na koje je dodijeljeno: </w:t>
      </w:r>
    </w:p>
    <w:p w:rsidR="00565BF3" w:rsidRDefault="00565BF3" w:rsidP="00565BF3">
      <w:pPr>
        <w:pStyle w:val="NormalWeb"/>
        <w:numPr>
          <w:ilvl w:val="0"/>
          <w:numId w:val="21"/>
        </w:numPr>
        <w:shd w:val="clear" w:color="auto" w:fill="FFFFFF"/>
        <w:spacing w:line="240" w:lineRule="atLeast"/>
        <w:jc w:val="both"/>
      </w:pPr>
      <w:r>
        <w:t xml:space="preserve">ako korisnik iste bude dva ili više puta kažnjen za prekršaj zbog nepridržavanja odredbi iz ove Odluke, </w:t>
      </w:r>
    </w:p>
    <w:p w:rsidR="00565BF3" w:rsidRDefault="00565BF3" w:rsidP="00565BF3">
      <w:pPr>
        <w:pStyle w:val="NormalWeb"/>
        <w:numPr>
          <w:ilvl w:val="0"/>
          <w:numId w:val="21"/>
        </w:numPr>
        <w:shd w:val="clear" w:color="auto" w:fill="FFFFFF"/>
        <w:spacing w:line="240" w:lineRule="atLeast"/>
        <w:jc w:val="both"/>
      </w:pPr>
      <w:r>
        <w:t xml:space="preserve">ako javnu površinu ne koristi za namjenu za koju je odobręno korištenje, </w:t>
      </w:r>
    </w:p>
    <w:p w:rsidR="00565BF3" w:rsidRDefault="00565BF3" w:rsidP="00565BF3">
      <w:pPr>
        <w:pStyle w:val="NormalWeb"/>
        <w:numPr>
          <w:ilvl w:val="0"/>
          <w:numId w:val="21"/>
        </w:numPr>
        <w:shd w:val="clear" w:color="auto" w:fill="FFFFFF"/>
        <w:spacing w:line="240" w:lineRule="atLeast"/>
        <w:jc w:val="both"/>
      </w:pPr>
      <w:r>
        <w:lastRenderedPageBreak/>
        <w:t>ako druge potrebe iznimno nalažu drugačiji način korištenja.</w:t>
      </w:r>
    </w:p>
    <w:p w:rsidR="00565BF3" w:rsidRPr="006F5A1C" w:rsidRDefault="00565BF3" w:rsidP="00565BF3">
      <w:pPr>
        <w:pStyle w:val="NormalWeb"/>
        <w:shd w:val="clear" w:color="auto" w:fill="FFFFFF"/>
        <w:spacing w:line="240" w:lineRule="atLeast"/>
        <w:jc w:val="center"/>
        <w:rPr>
          <w:b/>
        </w:rPr>
      </w:pPr>
      <w:r w:rsidRPr="006F5A1C">
        <w:rPr>
          <w:b/>
        </w:rPr>
        <w:t>Član 55.</w:t>
      </w:r>
    </w:p>
    <w:p w:rsidR="00565BF3" w:rsidRDefault="00565BF3" w:rsidP="00565BF3">
      <w:pPr>
        <w:pStyle w:val="NormalWeb"/>
        <w:shd w:val="clear" w:color="auto" w:fill="FFFFFF"/>
        <w:spacing w:after="0" w:afterAutospacing="0" w:line="240" w:lineRule="atLeast"/>
        <w:ind w:firstLine="708"/>
        <w:jc w:val="both"/>
      </w:pPr>
      <w:r>
        <w:t xml:space="preserve">Brigu o održavanju, redu i čistoći na tržnicama na malo vodi </w:t>
      </w:r>
      <w:r>
        <w:rPr>
          <w:lang w:val="hr-HR"/>
        </w:rPr>
        <w:t>JKP „Vodovod i kanalizacija“ Bosansko Grahovo</w:t>
      </w:r>
      <w:r>
        <w:t xml:space="preserve">. Uređenje tržnog prostora i sanitarno-higijenske mjere regulišu se Pravilnikom o tržnom redu. </w:t>
      </w:r>
    </w:p>
    <w:p w:rsidR="00565BF3" w:rsidRDefault="00565BF3" w:rsidP="00565BF3">
      <w:pPr>
        <w:pStyle w:val="NormalWeb"/>
        <w:shd w:val="clear" w:color="auto" w:fill="FFFFFF"/>
        <w:spacing w:after="0" w:afterAutospacing="0" w:line="240" w:lineRule="atLeast"/>
        <w:ind w:firstLine="708"/>
        <w:jc w:val="both"/>
      </w:pPr>
      <w:r>
        <w:t>Zabranjeno je van tržnice izlagati i prodavati prehrambene zanatske i druge proizvode, izuzev prodaje u vrijeme pazarnih dana, na način utvrđen posebnim aktom.</w:t>
      </w:r>
    </w:p>
    <w:p w:rsidR="00565BF3" w:rsidRPr="00AC606A" w:rsidRDefault="00565BF3" w:rsidP="00565BF3">
      <w:pPr>
        <w:pStyle w:val="NormalWeb"/>
        <w:shd w:val="clear" w:color="auto" w:fill="FFFFFF"/>
        <w:spacing w:after="0" w:afterAutospacing="0" w:line="240" w:lineRule="atLeast"/>
        <w:ind w:firstLine="708"/>
        <w:jc w:val="center"/>
        <w:rPr>
          <w:b/>
        </w:rPr>
      </w:pPr>
      <w:r w:rsidRPr="00AC606A">
        <w:rPr>
          <w:b/>
        </w:rPr>
        <w:t>Član 56.</w:t>
      </w:r>
    </w:p>
    <w:p w:rsidR="00565BF3" w:rsidRDefault="00565BF3" w:rsidP="00565BF3">
      <w:pPr>
        <w:pStyle w:val="NormalWeb"/>
        <w:shd w:val="clear" w:color="auto" w:fill="FFFFFF"/>
        <w:spacing w:after="0" w:afterAutospacing="0" w:line="240" w:lineRule="atLeast"/>
        <w:ind w:firstLine="708"/>
        <w:jc w:val="both"/>
        <w:rPr>
          <w:lang w:val="hr-HR"/>
        </w:rPr>
      </w:pPr>
      <w:r>
        <w:rPr>
          <w:lang w:val="hr-HR"/>
        </w:rPr>
        <w:t>JKP „Vodovod i kanalizacija“ Bosansko Grahovo ili drugo preduzeće kojem se povjeri održavanje tržnice obavezno je najkasnije do 20 sati svakog dana dovesti tržnicu u čisto i uredno stanje.</w:t>
      </w:r>
    </w:p>
    <w:p w:rsidR="00565BF3" w:rsidRDefault="00565BF3" w:rsidP="00565BF3">
      <w:pPr>
        <w:pStyle w:val="NormalWeb"/>
        <w:shd w:val="clear" w:color="auto" w:fill="FFFFFF"/>
        <w:spacing w:after="0" w:afterAutospacing="0" w:line="240" w:lineRule="atLeast"/>
        <w:ind w:firstLine="708"/>
        <w:jc w:val="both"/>
        <w:rPr>
          <w:lang w:val="hr-HR"/>
        </w:rPr>
      </w:pPr>
    </w:p>
    <w:p w:rsidR="00565BF3" w:rsidRPr="00AC606A" w:rsidRDefault="00565BF3" w:rsidP="00565BF3">
      <w:pPr>
        <w:pStyle w:val="NormalWeb"/>
        <w:shd w:val="clear" w:color="auto" w:fill="FFFFFF"/>
        <w:spacing w:after="0" w:afterAutospacing="0" w:line="240" w:lineRule="atLeast"/>
        <w:jc w:val="both"/>
        <w:rPr>
          <w:b/>
          <w:lang w:val="hr-HR"/>
        </w:rPr>
      </w:pPr>
      <w:r w:rsidRPr="00AC606A">
        <w:rPr>
          <w:b/>
          <w:lang w:val="hr-HR"/>
        </w:rPr>
        <w:t>VII UKLANJANJE SNIJEGA I LEDA</w:t>
      </w:r>
    </w:p>
    <w:p w:rsidR="00565BF3" w:rsidRPr="00AC606A" w:rsidRDefault="00565BF3" w:rsidP="00565BF3">
      <w:pPr>
        <w:pStyle w:val="NormalWeb"/>
        <w:shd w:val="clear" w:color="auto" w:fill="FFFFFF"/>
        <w:spacing w:after="0" w:afterAutospacing="0" w:line="240" w:lineRule="atLeast"/>
        <w:jc w:val="center"/>
        <w:rPr>
          <w:b/>
          <w:lang w:val="hr-HR"/>
        </w:rPr>
      </w:pPr>
      <w:r w:rsidRPr="00AC606A">
        <w:rPr>
          <w:b/>
          <w:lang w:val="hr-HR"/>
        </w:rPr>
        <w:t>Član 57.</w:t>
      </w:r>
    </w:p>
    <w:p w:rsidR="00565BF3" w:rsidRDefault="00565BF3" w:rsidP="00565BF3">
      <w:pPr>
        <w:pStyle w:val="NormalWeb"/>
        <w:shd w:val="clear" w:color="auto" w:fill="FFFFFF"/>
        <w:spacing w:after="0" w:afterAutospacing="0" w:line="240" w:lineRule="atLeast"/>
        <w:jc w:val="both"/>
        <w:rPr>
          <w:lang w:val="hr-HR"/>
        </w:rPr>
      </w:pPr>
      <w:r>
        <w:rPr>
          <w:lang w:val="hr-HR"/>
        </w:rPr>
        <w:tab/>
        <w:t>O uklanjanju snijega i leda sa pločnika uz zgrade brinu vlasnici zgrada, odnosno korisnici stanova i poslovnih prostora u zgradi.</w:t>
      </w:r>
    </w:p>
    <w:p w:rsidR="00565BF3" w:rsidRDefault="00565BF3" w:rsidP="00565BF3">
      <w:pPr>
        <w:pStyle w:val="NormalWeb"/>
        <w:shd w:val="clear" w:color="auto" w:fill="FFFFFF"/>
        <w:spacing w:after="0" w:afterAutospacing="0" w:line="240" w:lineRule="atLeast"/>
        <w:jc w:val="both"/>
        <w:rPr>
          <w:lang w:val="hr-HR"/>
        </w:rPr>
      </w:pPr>
      <w:r>
        <w:rPr>
          <w:lang w:val="hr-HR"/>
        </w:rPr>
        <w:tab/>
        <w:t>O uklanjanju snijega i leda sa pločnika uz poslovne prostore brinu pravne ili fizičke osobe koje su vlasnici, odnosno korisnici poslovnog prostora.</w:t>
      </w:r>
    </w:p>
    <w:p w:rsidR="00565BF3" w:rsidRPr="00AC606A" w:rsidRDefault="00565BF3" w:rsidP="00565BF3">
      <w:pPr>
        <w:pStyle w:val="NormalWeb"/>
        <w:shd w:val="clear" w:color="auto" w:fill="FFFFFF"/>
        <w:spacing w:after="0" w:afterAutospacing="0" w:line="240" w:lineRule="atLeast"/>
        <w:jc w:val="center"/>
        <w:rPr>
          <w:b/>
          <w:lang w:val="hr-HR"/>
        </w:rPr>
      </w:pPr>
      <w:r w:rsidRPr="00AC606A">
        <w:rPr>
          <w:b/>
          <w:lang w:val="hr-HR"/>
        </w:rPr>
        <w:t>Član 58.</w:t>
      </w:r>
    </w:p>
    <w:p w:rsidR="00565BF3" w:rsidRDefault="00565BF3" w:rsidP="00565BF3">
      <w:pPr>
        <w:pStyle w:val="NormalWeb"/>
        <w:shd w:val="clear" w:color="auto" w:fill="FFFFFF"/>
        <w:spacing w:after="0" w:afterAutospacing="0" w:line="240" w:lineRule="atLeast"/>
        <w:jc w:val="both"/>
        <w:rPr>
          <w:lang w:val="hr-HR"/>
        </w:rPr>
      </w:pPr>
      <w:r>
        <w:rPr>
          <w:lang w:val="hr-HR"/>
        </w:rPr>
        <w:tab/>
        <w:t>Vlasnici stambenih i poslovnih objekata čije su strehe okrenute prema ulici, dužni su postaviti na krov oluke kako bi spriječili stvaranje ledenica, kao i snjegobrane radi sigurnosti polaznika.</w:t>
      </w:r>
    </w:p>
    <w:p w:rsidR="00565BF3" w:rsidRPr="00AC606A" w:rsidRDefault="00565BF3" w:rsidP="00565BF3">
      <w:pPr>
        <w:pStyle w:val="NormalWeb"/>
        <w:shd w:val="clear" w:color="auto" w:fill="FFFFFF"/>
        <w:spacing w:after="0" w:afterAutospacing="0" w:line="240" w:lineRule="atLeast"/>
        <w:jc w:val="center"/>
        <w:rPr>
          <w:b/>
          <w:lang w:val="hr-HR"/>
        </w:rPr>
      </w:pPr>
      <w:r w:rsidRPr="00AC606A">
        <w:rPr>
          <w:b/>
          <w:lang w:val="hr-HR"/>
        </w:rPr>
        <w:lastRenderedPageBreak/>
        <w:t>Član 59.</w:t>
      </w:r>
    </w:p>
    <w:p w:rsidR="00565BF3" w:rsidRDefault="00565BF3" w:rsidP="00565BF3">
      <w:pPr>
        <w:pStyle w:val="NormalWeb"/>
        <w:shd w:val="clear" w:color="auto" w:fill="FFFFFF"/>
        <w:spacing w:after="0" w:afterAutospacing="0" w:line="240" w:lineRule="atLeast"/>
        <w:jc w:val="both"/>
        <w:rPr>
          <w:lang w:val="hr-HR"/>
        </w:rPr>
      </w:pPr>
      <w:r>
        <w:rPr>
          <w:lang w:val="hr-HR"/>
        </w:rPr>
        <w:tab/>
        <w:t>Javne prometne površine moraju se radi sprečavanja nastanka leda i radi sprečavanja klizanja posipati odgovarajućim materijalom.</w:t>
      </w:r>
    </w:p>
    <w:p w:rsidR="00565BF3" w:rsidRDefault="00565BF3" w:rsidP="00565BF3">
      <w:pPr>
        <w:pStyle w:val="NormalWeb"/>
        <w:shd w:val="clear" w:color="auto" w:fill="FFFFFF"/>
        <w:spacing w:after="0" w:afterAutospacing="0" w:line="240" w:lineRule="atLeast"/>
        <w:jc w:val="center"/>
        <w:rPr>
          <w:b/>
          <w:lang w:val="hr-HR"/>
        </w:rPr>
      </w:pPr>
      <w:r w:rsidRPr="00D76124">
        <w:rPr>
          <w:b/>
          <w:lang w:val="hr-HR"/>
        </w:rPr>
        <w:t>Član 60.</w:t>
      </w:r>
    </w:p>
    <w:p w:rsidR="00565BF3" w:rsidRPr="006F5A1C" w:rsidRDefault="00565BF3" w:rsidP="00565BF3">
      <w:pPr>
        <w:pStyle w:val="NormalWeb"/>
        <w:shd w:val="clear" w:color="auto" w:fill="FFFFFF"/>
        <w:spacing w:after="0" w:afterAutospacing="0" w:line="240" w:lineRule="atLeast"/>
        <w:jc w:val="both"/>
        <w:rPr>
          <w:b/>
          <w:lang w:val="hr-HR"/>
        </w:rPr>
      </w:pPr>
      <w:r>
        <w:rPr>
          <w:lang w:val="hr-HR"/>
        </w:rPr>
        <w:tab/>
        <w:t>Preduzeća ili druge pravne ili fizičke osobe koje brinu u skladu sa ovom Odlukom o uklanjanju snijega i leda obavezni su osigurati da se materijal kojim je posipana javna prometna površina ukloni u roku od 8 dana po otapanju snijega i leda.</w:t>
      </w:r>
    </w:p>
    <w:p w:rsidR="00565BF3" w:rsidRPr="00D76124" w:rsidRDefault="00565BF3" w:rsidP="00565BF3">
      <w:pPr>
        <w:pStyle w:val="NormalWeb"/>
        <w:shd w:val="clear" w:color="auto" w:fill="FFFFFF"/>
        <w:spacing w:after="0" w:afterAutospacing="0" w:line="240" w:lineRule="atLeast"/>
        <w:jc w:val="both"/>
        <w:rPr>
          <w:b/>
          <w:lang w:val="hr-HR"/>
        </w:rPr>
      </w:pPr>
      <w:r w:rsidRPr="00D76124">
        <w:rPr>
          <w:b/>
          <w:lang w:val="hr-HR"/>
        </w:rPr>
        <w:t>VIII NADZOR NAD PROVOĐENJEM KOMUNALNOG REDA</w:t>
      </w:r>
    </w:p>
    <w:p w:rsidR="00565BF3" w:rsidRPr="00D76124" w:rsidRDefault="00565BF3" w:rsidP="00565BF3">
      <w:pPr>
        <w:pStyle w:val="NormalWeb"/>
        <w:shd w:val="clear" w:color="auto" w:fill="FFFFFF"/>
        <w:spacing w:after="0" w:afterAutospacing="0" w:line="240" w:lineRule="atLeast"/>
        <w:jc w:val="center"/>
        <w:rPr>
          <w:b/>
          <w:lang w:val="hr-HR"/>
        </w:rPr>
      </w:pPr>
      <w:r w:rsidRPr="00D76124">
        <w:rPr>
          <w:b/>
          <w:lang w:val="hr-HR"/>
        </w:rPr>
        <w:t>Član 61.</w:t>
      </w:r>
    </w:p>
    <w:p w:rsidR="00565BF3" w:rsidRDefault="00565BF3" w:rsidP="00565BF3">
      <w:pPr>
        <w:pStyle w:val="NormalWeb"/>
        <w:shd w:val="clear" w:color="auto" w:fill="FFFFFF"/>
        <w:spacing w:line="240" w:lineRule="atLeast"/>
        <w:jc w:val="both"/>
      </w:pPr>
      <w:r>
        <w:rPr>
          <w:lang w:val="hr-HR"/>
        </w:rPr>
        <w:tab/>
        <w:t>Inspekcijski nadzor nad provođenjem odredbi ove Odluke vrši komunalni inspektor, u skladu sa ovlaštenjima, koje utvrđuje Zakon o komunalnim djelatnostima HBŽ („Narodne novine HBŽ“, broj:2/06 i 13/17) i drugi Zakoni kojima se uređuju pojedine komunalne djelatnosti</w:t>
      </w:r>
    </w:p>
    <w:p w:rsidR="00565BF3" w:rsidRPr="00BC511C" w:rsidRDefault="00565BF3" w:rsidP="00565BF3">
      <w:pPr>
        <w:pStyle w:val="NormalWeb"/>
        <w:shd w:val="clear" w:color="auto" w:fill="FFFFFF"/>
        <w:spacing w:after="0" w:afterAutospacing="0" w:line="240" w:lineRule="atLeast"/>
        <w:jc w:val="center"/>
        <w:rPr>
          <w:b/>
          <w:lang w:val="hr-HR"/>
        </w:rPr>
      </w:pPr>
      <w:r w:rsidRPr="00BC511C">
        <w:rPr>
          <w:b/>
          <w:lang w:val="hr-HR"/>
        </w:rPr>
        <w:t>Član 62.</w:t>
      </w:r>
    </w:p>
    <w:p w:rsidR="00565BF3" w:rsidRDefault="00565BF3" w:rsidP="00565BF3">
      <w:pPr>
        <w:pStyle w:val="NormalWeb"/>
        <w:shd w:val="clear" w:color="auto" w:fill="FFFFFF"/>
        <w:spacing w:after="0" w:afterAutospacing="0" w:line="240" w:lineRule="atLeast"/>
        <w:jc w:val="both"/>
        <w:rPr>
          <w:lang w:val="hr-HR"/>
        </w:rPr>
      </w:pPr>
      <w:r>
        <w:rPr>
          <w:lang w:val="hr-HR"/>
        </w:rPr>
        <w:tab/>
        <w:t>U obavljanju nadzora iz komunalnih djelatnosti u skladu sa članom 49.</w:t>
      </w:r>
      <w:r w:rsidRPr="00D76124">
        <w:rPr>
          <w:lang w:val="hr-HR"/>
        </w:rPr>
        <w:t xml:space="preserve"> </w:t>
      </w:r>
      <w:r>
        <w:rPr>
          <w:lang w:val="hr-HR"/>
        </w:rPr>
        <w:t>Zakona o komunalnim djelatnostima HBŽ („Narodne novine HBŽ“, broj:2/06 i 13/17) organizuje se komunalno redarstvo. Komunalni redar ima ovlaštenje:</w:t>
      </w:r>
    </w:p>
    <w:p w:rsidR="00565BF3" w:rsidRDefault="00565BF3" w:rsidP="00565BF3">
      <w:pPr>
        <w:pStyle w:val="NormalWeb"/>
        <w:numPr>
          <w:ilvl w:val="0"/>
          <w:numId w:val="22"/>
        </w:numPr>
        <w:shd w:val="clear" w:color="auto" w:fill="FFFFFF"/>
        <w:spacing w:after="0" w:afterAutospacing="0" w:line="240" w:lineRule="atLeast"/>
        <w:jc w:val="both"/>
        <w:rPr>
          <w:lang w:val="hr-HR"/>
        </w:rPr>
      </w:pPr>
      <w:r>
        <w:rPr>
          <w:lang w:val="hr-HR"/>
        </w:rPr>
        <w:t>da vrši kontrolu u pogledu zaštite i održavanja javnih površina i čistoće na javnim površinama, na tržnici na malo, nadzire poslove koji se odnose na dekoriranje grada,</w:t>
      </w:r>
    </w:p>
    <w:p w:rsidR="00565BF3" w:rsidRDefault="00565BF3" w:rsidP="00565BF3">
      <w:pPr>
        <w:pStyle w:val="NormalWeb"/>
        <w:numPr>
          <w:ilvl w:val="0"/>
          <w:numId w:val="22"/>
        </w:numPr>
        <w:shd w:val="clear" w:color="auto" w:fill="FFFFFF"/>
        <w:spacing w:after="0" w:afterAutospacing="0" w:line="240" w:lineRule="atLeast"/>
        <w:jc w:val="both"/>
        <w:rPr>
          <w:lang w:val="hr-HR"/>
        </w:rPr>
      </w:pPr>
      <w:r>
        <w:rPr>
          <w:lang w:val="hr-HR"/>
        </w:rPr>
        <w:t>utvrđuje identitet osoba koje postupaju suprotno odredbama Zakona o komunalnim djelatnostima i odredbama ove Odluke,</w:t>
      </w:r>
    </w:p>
    <w:p w:rsidR="00565BF3" w:rsidRDefault="00565BF3" w:rsidP="00565BF3">
      <w:pPr>
        <w:pStyle w:val="NormalWeb"/>
        <w:numPr>
          <w:ilvl w:val="0"/>
          <w:numId w:val="22"/>
        </w:numPr>
        <w:shd w:val="clear" w:color="auto" w:fill="FFFFFF"/>
        <w:spacing w:after="0" w:afterAutospacing="0" w:line="240" w:lineRule="atLeast"/>
        <w:jc w:val="both"/>
        <w:rPr>
          <w:lang w:val="hr-HR"/>
        </w:rPr>
      </w:pPr>
      <w:r>
        <w:rPr>
          <w:lang w:val="hr-HR"/>
        </w:rPr>
        <w:lastRenderedPageBreak/>
        <w:t>da na licu mjesta sačini zapisnik ili službenu zabilješku po utvrđenom prekršaju ili činjeničnom stanju,</w:t>
      </w:r>
    </w:p>
    <w:p w:rsidR="00565BF3" w:rsidRDefault="00565BF3" w:rsidP="00565BF3">
      <w:pPr>
        <w:pStyle w:val="NormalWeb"/>
        <w:numPr>
          <w:ilvl w:val="0"/>
          <w:numId w:val="22"/>
        </w:numPr>
        <w:shd w:val="clear" w:color="auto" w:fill="FFFFFF"/>
        <w:spacing w:after="0" w:afterAutospacing="0" w:line="240" w:lineRule="atLeast"/>
        <w:jc w:val="both"/>
        <w:rPr>
          <w:lang w:val="hr-HR"/>
        </w:rPr>
      </w:pPr>
      <w:r>
        <w:rPr>
          <w:lang w:val="hr-HR"/>
        </w:rPr>
        <w:t>da podnosi prijavu komunalnom inspektoru koji dalje vodi postupak u skladu sa ovlaštenjima koje ima.</w:t>
      </w:r>
    </w:p>
    <w:p w:rsidR="00565BF3" w:rsidRPr="00BC511C" w:rsidRDefault="00565BF3" w:rsidP="00565BF3">
      <w:pPr>
        <w:pStyle w:val="NormalWeb"/>
        <w:shd w:val="clear" w:color="auto" w:fill="FFFFFF"/>
        <w:spacing w:after="0" w:afterAutospacing="0" w:line="240" w:lineRule="atLeast"/>
        <w:jc w:val="center"/>
        <w:rPr>
          <w:b/>
          <w:lang w:val="hr-HR"/>
        </w:rPr>
      </w:pPr>
      <w:r w:rsidRPr="00BC511C">
        <w:rPr>
          <w:b/>
          <w:lang w:val="hr-HR"/>
        </w:rPr>
        <w:t>Član 63.</w:t>
      </w:r>
    </w:p>
    <w:p w:rsidR="00565BF3" w:rsidRDefault="00565BF3" w:rsidP="00565BF3">
      <w:pPr>
        <w:pStyle w:val="NormalWeb"/>
        <w:shd w:val="clear" w:color="auto" w:fill="FFFFFF"/>
        <w:spacing w:after="0" w:afterAutospacing="0" w:line="240" w:lineRule="atLeast"/>
        <w:jc w:val="both"/>
        <w:rPr>
          <w:lang w:val="hr-HR"/>
        </w:rPr>
      </w:pPr>
      <w:r>
        <w:rPr>
          <w:lang w:val="hr-HR"/>
        </w:rPr>
        <w:tab/>
        <w:t>Preduzeća i druge pravne, odnosno odgovorne osobe istih, kao i građani obavezni su komunalnom inspektoru i komunalnom redaru omogućiti nesmetano obavljanje poslova u okviru ovlaštenja koja imaju.</w:t>
      </w:r>
    </w:p>
    <w:p w:rsidR="00565BF3" w:rsidRPr="00BC511C" w:rsidRDefault="00565BF3" w:rsidP="00565BF3">
      <w:pPr>
        <w:pStyle w:val="NormalWeb"/>
        <w:shd w:val="clear" w:color="auto" w:fill="FFFFFF"/>
        <w:spacing w:after="0" w:afterAutospacing="0" w:line="240" w:lineRule="atLeast"/>
        <w:jc w:val="center"/>
        <w:rPr>
          <w:b/>
          <w:lang w:val="hr-HR"/>
        </w:rPr>
      </w:pPr>
      <w:r w:rsidRPr="00BC511C">
        <w:rPr>
          <w:b/>
          <w:lang w:val="hr-HR"/>
        </w:rPr>
        <w:t>Član 64.</w:t>
      </w:r>
    </w:p>
    <w:p w:rsidR="00565BF3" w:rsidRDefault="00565BF3" w:rsidP="00565BF3">
      <w:pPr>
        <w:pStyle w:val="NormalWeb"/>
        <w:shd w:val="clear" w:color="auto" w:fill="FFFFFF"/>
        <w:spacing w:after="0" w:afterAutospacing="0" w:line="240" w:lineRule="atLeast"/>
        <w:jc w:val="both"/>
        <w:rPr>
          <w:lang w:val="hr-HR"/>
        </w:rPr>
      </w:pPr>
      <w:r>
        <w:rPr>
          <w:lang w:val="hr-HR"/>
        </w:rPr>
        <w:tab/>
        <w:t>Komunalni inspektor rješenjem nalaže izvršenje određenih mjera.</w:t>
      </w:r>
    </w:p>
    <w:p w:rsidR="00565BF3" w:rsidRDefault="00565BF3" w:rsidP="00565BF3">
      <w:pPr>
        <w:pStyle w:val="NormalWeb"/>
        <w:shd w:val="clear" w:color="auto" w:fill="FFFFFF"/>
        <w:spacing w:after="0" w:afterAutospacing="0" w:line="240" w:lineRule="atLeast"/>
        <w:jc w:val="both"/>
        <w:rPr>
          <w:lang w:val="hr-HR"/>
        </w:rPr>
      </w:pPr>
      <w:r>
        <w:rPr>
          <w:lang w:val="hr-HR"/>
        </w:rPr>
        <w:tab/>
        <w:t>Na rješenje ili drugi upravni akt komunalnog inpektora može se uložiti žalba Županijskom komunalnom inspektoru.</w:t>
      </w:r>
    </w:p>
    <w:p w:rsidR="00565BF3" w:rsidRDefault="00565BF3" w:rsidP="00565BF3">
      <w:pPr>
        <w:pStyle w:val="NormalWeb"/>
        <w:shd w:val="clear" w:color="auto" w:fill="FFFFFF"/>
        <w:spacing w:after="0" w:afterAutospacing="0" w:line="240" w:lineRule="atLeast"/>
        <w:jc w:val="both"/>
        <w:rPr>
          <w:b/>
          <w:lang w:val="hr-HR"/>
        </w:rPr>
      </w:pPr>
      <w:r w:rsidRPr="00BC511C">
        <w:rPr>
          <w:b/>
          <w:lang w:val="hr-HR"/>
        </w:rPr>
        <w:t>IX KAZNENE ODREDBE</w:t>
      </w:r>
    </w:p>
    <w:p w:rsidR="00565BF3" w:rsidRDefault="00565BF3" w:rsidP="00565BF3">
      <w:pPr>
        <w:pStyle w:val="NormalWeb"/>
        <w:shd w:val="clear" w:color="auto" w:fill="FFFFFF"/>
        <w:spacing w:after="0" w:afterAutospacing="0" w:line="240" w:lineRule="atLeast"/>
        <w:jc w:val="center"/>
        <w:rPr>
          <w:b/>
          <w:lang w:val="hr-HR"/>
        </w:rPr>
      </w:pPr>
      <w:r>
        <w:rPr>
          <w:b/>
          <w:lang w:val="hr-HR"/>
        </w:rPr>
        <w:t>Član 65.</w:t>
      </w:r>
    </w:p>
    <w:p w:rsidR="00565BF3" w:rsidRDefault="00565BF3" w:rsidP="00565BF3">
      <w:pPr>
        <w:pStyle w:val="NormalWeb"/>
        <w:shd w:val="clear" w:color="auto" w:fill="FFFFFF"/>
        <w:spacing w:after="0" w:afterAutospacing="0" w:line="240" w:lineRule="atLeast"/>
        <w:jc w:val="both"/>
        <w:rPr>
          <w:lang w:val="hr-HR"/>
        </w:rPr>
      </w:pPr>
      <w:r>
        <w:rPr>
          <w:lang w:val="hr-HR"/>
        </w:rPr>
        <w:tab/>
        <w:t>Novčanom kaznom u iznosu od 1.000,00 KM -3.000,00 KM kazniće se za prekršaj preduzeće ili druga pravna ili fizička osoba ako vrši prekopavanje javne površine bez odobrenja iz člana 10. ove Odluke.</w:t>
      </w:r>
    </w:p>
    <w:p w:rsidR="00565BF3" w:rsidRPr="00C84FAA" w:rsidRDefault="00565BF3" w:rsidP="00565BF3">
      <w:pPr>
        <w:pStyle w:val="NormalWeb"/>
        <w:shd w:val="clear" w:color="auto" w:fill="FFFFFF"/>
        <w:spacing w:after="0" w:afterAutospacing="0" w:line="240" w:lineRule="atLeast"/>
        <w:jc w:val="center"/>
        <w:rPr>
          <w:b/>
          <w:lang w:val="hr-HR"/>
        </w:rPr>
      </w:pPr>
      <w:r w:rsidRPr="00C84FAA">
        <w:rPr>
          <w:b/>
          <w:lang w:val="hr-HR"/>
        </w:rPr>
        <w:t>Član 66.</w:t>
      </w:r>
    </w:p>
    <w:p w:rsidR="00565BF3" w:rsidRDefault="00565BF3" w:rsidP="00565BF3">
      <w:pPr>
        <w:pStyle w:val="NormalWeb"/>
        <w:shd w:val="clear" w:color="auto" w:fill="FFFFFF"/>
        <w:spacing w:after="0" w:afterAutospacing="0" w:line="240" w:lineRule="atLeast"/>
        <w:jc w:val="both"/>
        <w:rPr>
          <w:lang w:val="hr-HR"/>
        </w:rPr>
      </w:pPr>
      <w:r>
        <w:rPr>
          <w:lang w:val="hr-HR"/>
        </w:rPr>
        <w:tab/>
        <w:t>Novčanom kaznom u iznosu od 200,00-1.200,00 KM kazniće se izvršioci sledećih prekršaja:</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prilikom čišćenja i pranja javnih površina nanošenjem krutih otpadaka oštećuju javnu kanalizaciju ili sprečavaju protok vode u slivnike (član 7.),</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lastRenderedPageBreak/>
        <w:t>ako ne čiste javne površine kojima upravljaju ili su im date na privremeno korištenje (član 8.),</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ne postave ili ne koriste korpe za otpatke u skladu sa članom 9. stav (1),</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prilikom privremenog zauzimanja javne površine postupe suprotno izdatom odobrenju (član 10.),</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postupe suprotno članu 14. i 15. ove Odluke,</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postupe suprotno članu 19. stav (3)</w:t>
      </w:r>
      <w:r w:rsidRPr="00243871">
        <w:rPr>
          <w:lang w:val="hr-HR"/>
        </w:rPr>
        <w:t xml:space="preserve"> </w:t>
      </w:r>
      <w:r>
        <w:rPr>
          <w:lang w:val="hr-HR"/>
        </w:rPr>
        <w:t>ove Odluke,</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odlažu glomazni otpad na mjesta gdje to nije dopušteno (član 21.),</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otpad odlažu van javnog odlagališta (član 22.),</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postupe suprotno članu 24.,</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postupe suprotno članu 28.,</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je septička jama neispravna tj. ako je vodopropusna ili njen sadržaj plavi okolni teren (član 30.),</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fekalije izlijeva na mjestima gdje to nije dopušteno (član 31.),</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se ne pridržava odredbi člana 33.,</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se natpisne pločice i pločice sa kućnim brojevima skidaju ili uništavaju (član 36.),</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u roku od 8 dana od dana nastanka kvara na svijetlećem natpisu ili reklami ne otkloni kvar ili isti ne ukloni, ako se kvar ne može otkloniti (član 46.),</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u roku od 15 dana od dana prestanka obavljanja djelatnosti, odnosno preseljenja, ne ukloni natpis sa zgrade u kojoj se djelatnost obavljala (član 47.),</w:t>
      </w:r>
    </w:p>
    <w:p w:rsidR="00565BF3"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postupa suprotno članu 50. stav (1),</w:t>
      </w:r>
    </w:p>
    <w:p w:rsidR="00565BF3" w:rsidRPr="00BC511C" w:rsidRDefault="00565BF3" w:rsidP="00565BF3">
      <w:pPr>
        <w:pStyle w:val="NormalWeb"/>
        <w:numPr>
          <w:ilvl w:val="0"/>
          <w:numId w:val="23"/>
        </w:numPr>
        <w:shd w:val="clear" w:color="auto" w:fill="FFFFFF"/>
        <w:spacing w:after="0" w:afterAutospacing="0" w:line="240" w:lineRule="atLeast"/>
        <w:jc w:val="both"/>
        <w:rPr>
          <w:lang w:val="hr-HR"/>
        </w:rPr>
      </w:pPr>
      <w:r>
        <w:rPr>
          <w:lang w:val="hr-HR"/>
        </w:rPr>
        <w:t>ako postupa suprotno članu 57.,58. i 59.,</w:t>
      </w:r>
    </w:p>
    <w:p w:rsidR="00565BF3" w:rsidRPr="00C84FAA" w:rsidRDefault="00565BF3" w:rsidP="00565BF3">
      <w:pPr>
        <w:pStyle w:val="NormalWeb"/>
        <w:shd w:val="clear" w:color="auto" w:fill="FFFFFF"/>
        <w:spacing w:after="0" w:afterAutospacing="0" w:line="240" w:lineRule="atLeast"/>
        <w:jc w:val="center"/>
        <w:rPr>
          <w:b/>
          <w:lang w:val="hr-HR"/>
        </w:rPr>
      </w:pPr>
      <w:r>
        <w:rPr>
          <w:b/>
          <w:lang w:val="hr-HR"/>
        </w:rPr>
        <w:t>Član 67</w:t>
      </w:r>
      <w:r w:rsidRPr="00C84FAA">
        <w:rPr>
          <w:b/>
          <w:lang w:val="hr-HR"/>
        </w:rPr>
        <w:t>.</w:t>
      </w:r>
    </w:p>
    <w:p w:rsidR="00565BF3" w:rsidRDefault="00565BF3" w:rsidP="00565BF3">
      <w:pPr>
        <w:pStyle w:val="NormalWeb"/>
        <w:shd w:val="clear" w:color="auto" w:fill="FFFFFF"/>
        <w:spacing w:after="0" w:afterAutospacing="0" w:line="240" w:lineRule="atLeast"/>
        <w:jc w:val="both"/>
        <w:rPr>
          <w:lang w:val="hr-HR"/>
        </w:rPr>
      </w:pPr>
      <w:r>
        <w:rPr>
          <w:b/>
          <w:lang w:val="hr-HR"/>
        </w:rPr>
        <w:lastRenderedPageBreak/>
        <w:tab/>
      </w:r>
      <w:r w:rsidRPr="00C84FAA">
        <w:rPr>
          <w:lang w:val="hr-HR"/>
        </w:rPr>
        <w:t>Novčanom kaznom u iznosu od 500,00-1.500,00KM</w:t>
      </w:r>
      <w:r>
        <w:rPr>
          <w:lang w:val="hr-HR"/>
        </w:rPr>
        <w:t xml:space="preserve"> kazniće se preduzeće ili druga pravna osoba:</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na javnim površinama odlažu građevinski ili drugi otpad,</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na javnu površinu ispuštaju otpadne vode (član7.),</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po obavljenim građevinskim radovima ne dovedu javnu površinu u prvobitno stanje (član 10.),</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vozilima oneštećuju javnu površinu,</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na poslovnom objektu ne istakne natpis odnosno firmu (član 42.),</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postupa suprotno članu 44.,</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svjetleće reklame i natpise ne održava u skladu sa članom 46.,</w:t>
      </w:r>
    </w:p>
    <w:p w:rsidR="00565BF3" w:rsidRDefault="00565BF3" w:rsidP="00565BF3">
      <w:pPr>
        <w:pStyle w:val="NormalWeb"/>
        <w:numPr>
          <w:ilvl w:val="0"/>
          <w:numId w:val="24"/>
        </w:numPr>
        <w:shd w:val="clear" w:color="auto" w:fill="FFFFFF"/>
        <w:spacing w:after="0" w:afterAutospacing="0" w:line="240" w:lineRule="atLeast"/>
        <w:jc w:val="both"/>
        <w:rPr>
          <w:lang w:val="hr-HR"/>
        </w:rPr>
      </w:pPr>
      <w:r>
        <w:rPr>
          <w:lang w:val="hr-HR"/>
        </w:rPr>
        <w:t>ako postupa suprotno odredbama člana 52.,</w:t>
      </w:r>
    </w:p>
    <w:p w:rsidR="00565BF3" w:rsidRDefault="00565BF3" w:rsidP="00565BF3">
      <w:pPr>
        <w:pStyle w:val="NormalWeb"/>
        <w:shd w:val="clear" w:color="auto" w:fill="FFFFFF"/>
        <w:spacing w:after="0" w:afterAutospacing="0" w:line="240" w:lineRule="atLeast"/>
        <w:ind w:left="720"/>
        <w:jc w:val="both"/>
        <w:rPr>
          <w:lang w:val="hr-HR"/>
        </w:rPr>
      </w:pPr>
      <w:r>
        <w:rPr>
          <w:lang w:val="hr-HR"/>
        </w:rPr>
        <w:t>Novčanom kaznom u iznosu od 300,00-500,00 KM, za naprijed navedene prekršaje kazniće se i odgovorna osoba u pravnom licu.</w:t>
      </w:r>
    </w:p>
    <w:p w:rsidR="00565BF3" w:rsidRDefault="00565BF3" w:rsidP="00565BF3">
      <w:pPr>
        <w:pStyle w:val="NormalWeb"/>
        <w:shd w:val="clear" w:color="auto" w:fill="FFFFFF"/>
        <w:spacing w:after="0" w:afterAutospacing="0" w:line="240" w:lineRule="atLeast"/>
        <w:ind w:left="720"/>
        <w:jc w:val="both"/>
        <w:rPr>
          <w:lang w:val="hr-HR"/>
        </w:rPr>
      </w:pPr>
    </w:p>
    <w:p w:rsidR="00565BF3" w:rsidRPr="0050370A" w:rsidRDefault="00565BF3" w:rsidP="00565BF3">
      <w:pPr>
        <w:pStyle w:val="NormalWeb"/>
        <w:shd w:val="clear" w:color="auto" w:fill="FFFFFF"/>
        <w:spacing w:after="0" w:afterAutospacing="0" w:line="240" w:lineRule="atLeast"/>
        <w:jc w:val="both"/>
        <w:rPr>
          <w:b/>
          <w:lang w:val="hr-HR"/>
        </w:rPr>
      </w:pPr>
      <w:r w:rsidRPr="0050370A">
        <w:rPr>
          <w:b/>
          <w:lang w:val="hr-HR"/>
        </w:rPr>
        <w:t>PRELAZNE I ZAVRŠNE ODREDBE</w:t>
      </w:r>
    </w:p>
    <w:p w:rsidR="00565BF3" w:rsidRPr="0050370A" w:rsidRDefault="00565BF3" w:rsidP="00565BF3">
      <w:pPr>
        <w:pStyle w:val="NormalWeb"/>
        <w:shd w:val="clear" w:color="auto" w:fill="FFFFFF"/>
        <w:spacing w:after="0" w:afterAutospacing="0" w:line="240" w:lineRule="atLeast"/>
        <w:jc w:val="center"/>
        <w:rPr>
          <w:b/>
          <w:lang w:val="hr-HR"/>
        </w:rPr>
      </w:pPr>
      <w:r w:rsidRPr="0050370A">
        <w:rPr>
          <w:b/>
          <w:lang w:val="hr-HR"/>
        </w:rPr>
        <w:t>Član 68.</w:t>
      </w:r>
    </w:p>
    <w:p w:rsidR="00565BF3" w:rsidRDefault="00565BF3" w:rsidP="00565BF3">
      <w:pPr>
        <w:pStyle w:val="NormalWeb"/>
        <w:shd w:val="clear" w:color="auto" w:fill="FFFFFF"/>
        <w:spacing w:after="0" w:afterAutospacing="0" w:line="240" w:lineRule="atLeast"/>
        <w:jc w:val="both"/>
      </w:pPr>
      <w:r>
        <w:rPr>
          <w:lang w:val="hr-HR"/>
        </w:rPr>
        <w:tab/>
        <w:t xml:space="preserve">Ova odluka stupa na snagu danom donošenja, a objaviće se </w:t>
      </w:r>
      <w:r>
        <w:t>u „Službenom glasniku Opštine Bosansko Grahovo.“</w:t>
      </w:r>
    </w:p>
    <w:p w:rsidR="00565BF3" w:rsidRPr="007F0C55" w:rsidRDefault="00565BF3" w:rsidP="00565BF3">
      <w:pPr>
        <w:pStyle w:val="NormalWeb"/>
        <w:shd w:val="clear" w:color="auto" w:fill="FFFFFF"/>
        <w:spacing w:after="0" w:afterAutospacing="0" w:line="240" w:lineRule="atLeast"/>
        <w:rPr>
          <w:lang w:val="hr-HR"/>
        </w:rPr>
      </w:pPr>
    </w:p>
    <w:p w:rsidR="00565BF3" w:rsidRDefault="00565BF3" w:rsidP="00565BF3">
      <w:pPr>
        <w:jc w:val="left"/>
        <w:rPr>
          <w:lang w:val="hr-HR"/>
        </w:rPr>
      </w:pPr>
      <w:r>
        <w:rPr>
          <w:lang w:val="hr-HR"/>
        </w:rPr>
        <w:t>BOSNA I HERCEGOVINA</w:t>
      </w:r>
      <w:r>
        <w:rPr>
          <w:lang w:val="hr-HR"/>
        </w:rPr>
        <w:br/>
        <w:t>FEDERACIJA BOSNE I HERCEGOVINE</w:t>
      </w:r>
    </w:p>
    <w:p w:rsidR="00565BF3" w:rsidRDefault="00565BF3" w:rsidP="00565BF3">
      <w:pPr>
        <w:jc w:val="left"/>
        <w:rPr>
          <w:lang w:val="hr-HR"/>
        </w:rPr>
      </w:pPr>
      <w:r>
        <w:rPr>
          <w:lang w:val="hr-HR"/>
        </w:rPr>
        <w:t>KANTON 10</w:t>
      </w:r>
    </w:p>
    <w:p w:rsidR="00565BF3" w:rsidRDefault="00565BF3" w:rsidP="00565BF3">
      <w:pPr>
        <w:jc w:val="left"/>
        <w:rPr>
          <w:lang w:val="hr-HR"/>
        </w:rPr>
      </w:pPr>
      <w:r>
        <w:rPr>
          <w:lang w:val="hr-HR"/>
        </w:rPr>
        <w:t>OPŠTINA BOSANSKO GRAHOVO</w:t>
      </w:r>
      <w:r>
        <w:rPr>
          <w:lang w:val="hr-HR"/>
        </w:rPr>
        <w:br/>
        <w:t>OPŠTINSKO VIJEĆE</w:t>
      </w:r>
    </w:p>
    <w:p w:rsidR="00565BF3" w:rsidRDefault="00565BF3" w:rsidP="00565BF3">
      <w:pPr>
        <w:jc w:val="left"/>
        <w:rPr>
          <w:lang w:val="hr-HR"/>
        </w:rPr>
      </w:pPr>
    </w:p>
    <w:p w:rsidR="00565BF3" w:rsidRDefault="00E549B3" w:rsidP="00565BF3">
      <w:pPr>
        <w:rPr>
          <w:lang w:val="hr-HR"/>
        </w:rPr>
      </w:pPr>
      <w:r>
        <w:rPr>
          <w:lang w:val="hr-HR"/>
        </w:rPr>
        <w:t>Broj: 01-  19/15-523</w:t>
      </w:r>
      <w:r w:rsidR="00565BF3">
        <w:rPr>
          <w:lang w:val="hr-HR"/>
        </w:rPr>
        <w:t>/23</w:t>
      </w:r>
    </w:p>
    <w:p w:rsidR="00565BF3" w:rsidRDefault="00E549B3" w:rsidP="00565BF3">
      <w:pPr>
        <w:rPr>
          <w:lang w:val="hr-HR"/>
        </w:rPr>
      </w:pPr>
      <w:r>
        <w:rPr>
          <w:lang w:val="hr-HR"/>
        </w:rPr>
        <w:t>Dana:  31.03.2023.</w:t>
      </w:r>
      <w:r w:rsidR="00565BF3">
        <w:rPr>
          <w:lang w:val="hr-HR"/>
        </w:rPr>
        <w:t>godine</w:t>
      </w:r>
    </w:p>
    <w:p w:rsidR="00565BF3" w:rsidRDefault="00565BF3" w:rsidP="00565BF3">
      <w:pPr>
        <w:rPr>
          <w:lang w:val="hr-HR"/>
        </w:rPr>
      </w:pPr>
      <w:r>
        <w:rPr>
          <w:lang w:val="hr-HR"/>
        </w:rPr>
        <w:t xml:space="preserve">             </w:t>
      </w:r>
    </w:p>
    <w:p w:rsidR="00565BF3" w:rsidRDefault="00565BF3" w:rsidP="00565BF3">
      <w:pPr>
        <w:rPr>
          <w:lang w:val="hr-HR"/>
        </w:rPr>
      </w:pPr>
    </w:p>
    <w:p w:rsidR="000428DC" w:rsidRDefault="000428DC" w:rsidP="000428DC">
      <w:pPr>
        <w:jc w:val="left"/>
        <w:rPr>
          <w:lang w:val="hr-HR"/>
        </w:rPr>
      </w:pPr>
      <w:r>
        <w:rPr>
          <w:lang w:val="hr-HR"/>
        </w:rPr>
        <w:t>PREDSJEDAVAJUĆA OV-a</w:t>
      </w:r>
    </w:p>
    <w:p w:rsidR="00565BF3" w:rsidRDefault="00565BF3" w:rsidP="000428DC">
      <w:pPr>
        <w:jc w:val="left"/>
        <w:rPr>
          <w:lang w:val="hr-HR"/>
        </w:rPr>
      </w:pPr>
      <w:r>
        <w:rPr>
          <w:lang w:val="hr-HR"/>
        </w:rPr>
        <w:t>Slađana Čeko</w:t>
      </w:r>
      <w:r w:rsidR="000428DC">
        <w:rPr>
          <w:lang w:val="hr-HR"/>
        </w:rPr>
        <w:t xml:space="preserve"> s.r.</w:t>
      </w:r>
    </w:p>
    <w:p w:rsidR="008178F5" w:rsidRDefault="008178F5" w:rsidP="000428DC">
      <w:pPr>
        <w:jc w:val="left"/>
        <w:rPr>
          <w:lang w:val="hr-HR"/>
        </w:rPr>
      </w:pPr>
    </w:p>
    <w:p w:rsidR="008178F5" w:rsidRPr="003A6C49" w:rsidRDefault="008178F5" w:rsidP="000428DC">
      <w:pPr>
        <w:jc w:val="left"/>
        <w:rPr>
          <w:lang w:val="hr-HR"/>
        </w:rPr>
      </w:pPr>
    </w:p>
    <w:p w:rsidR="00217910" w:rsidRDefault="00217910" w:rsidP="000428DC">
      <w:pPr>
        <w:ind w:firstLine="708"/>
        <w:jc w:val="left"/>
        <w:rPr>
          <w:b/>
        </w:rPr>
      </w:pPr>
    </w:p>
    <w:p w:rsidR="008178F5" w:rsidRPr="0017030B" w:rsidRDefault="008178F5" w:rsidP="008178F5">
      <w:pPr>
        <w:pStyle w:val="NoSpacing"/>
        <w:rPr>
          <w:rFonts w:ascii="Times New Roman" w:hAnsi="Times New Roman" w:cs="Times New Roman"/>
        </w:rPr>
      </w:pPr>
    </w:p>
    <w:p w:rsidR="008178F5" w:rsidRPr="00520E2B" w:rsidRDefault="008178F5" w:rsidP="008178F5">
      <w:pPr>
        <w:pStyle w:val="NoSpacing"/>
        <w:jc w:val="both"/>
        <w:rPr>
          <w:rFonts w:ascii="Times New Roman" w:hAnsi="Times New Roman" w:cs="Times New Roman"/>
          <w:sz w:val="24"/>
          <w:szCs w:val="24"/>
          <w:lang w:val="hr-HR"/>
        </w:rPr>
      </w:pPr>
      <w:r>
        <w:rPr>
          <w:rFonts w:ascii="Times New Roman" w:hAnsi="Times New Roman" w:cs="Times New Roman"/>
        </w:rPr>
        <w:tab/>
      </w:r>
      <w:r w:rsidRPr="00520E2B">
        <w:rPr>
          <w:rFonts w:ascii="Times New Roman" w:hAnsi="Times New Roman" w:cs="Times New Roman"/>
          <w:sz w:val="24"/>
          <w:szCs w:val="24"/>
        </w:rPr>
        <w:t>Na osnovu člana 52. stav (2) Zakona o organizaciji organa uprave u Federaciji Bosne i Hercegovine ("Službene novine Federacije BiH", broj 35/05)  i člana 24. Statuta opštine Bosansko Grahovo („Službeni glasnik Opštine Bosansko Grahovo“, broj:21/07)</w:t>
      </w:r>
      <w:r w:rsidRPr="00520E2B">
        <w:rPr>
          <w:rFonts w:ascii="Times New Roman" w:hAnsi="Times New Roman" w:cs="Times New Roman"/>
          <w:sz w:val="24"/>
          <w:szCs w:val="24"/>
          <w:lang w:val="hr-HR"/>
        </w:rPr>
        <w:t>, Opštinsko vijeće Bosansko Grahovo na sjedn</w:t>
      </w:r>
      <w:r>
        <w:rPr>
          <w:rFonts w:ascii="Times New Roman" w:hAnsi="Times New Roman" w:cs="Times New Roman"/>
          <w:sz w:val="24"/>
          <w:szCs w:val="24"/>
          <w:lang w:val="hr-HR"/>
        </w:rPr>
        <w:t>ici održanoj dana 30.03.</w:t>
      </w:r>
      <w:r w:rsidRPr="00520E2B">
        <w:rPr>
          <w:rFonts w:ascii="Times New Roman" w:hAnsi="Times New Roman" w:cs="Times New Roman"/>
          <w:sz w:val="24"/>
          <w:szCs w:val="24"/>
          <w:lang w:val="hr-HR"/>
        </w:rPr>
        <w:t xml:space="preserve">2023.godine donosi </w:t>
      </w:r>
      <w:r w:rsidRPr="00520E2B">
        <w:rPr>
          <w:rFonts w:ascii="Times New Roman" w:hAnsi="Times New Roman" w:cs="Times New Roman"/>
          <w:sz w:val="24"/>
          <w:szCs w:val="24"/>
          <w:lang w:val="hr-HR"/>
        </w:rPr>
        <w:tab/>
      </w:r>
    </w:p>
    <w:p w:rsidR="00E549B3" w:rsidRDefault="008178F5" w:rsidP="008178F5">
      <w:pPr>
        <w:pStyle w:val="NoSpacing"/>
        <w:jc w:val="both"/>
        <w:rPr>
          <w:rFonts w:ascii="Times New Roman" w:hAnsi="Times New Roman" w:cs="Times New Roman"/>
          <w:sz w:val="24"/>
          <w:szCs w:val="24"/>
          <w:lang w:val="hr-HR"/>
        </w:rPr>
      </w:pP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p>
    <w:p w:rsidR="00E549B3" w:rsidRDefault="00E549B3" w:rsidP="008178F5">
      <w:pPr>
        <w:pStyle w:val="NoSpacing"/>
        <w:jc w:val="both"/>
        <w:rPr>
          <w:rFonts w:ascii="Times New Roman" w:hAnsi="Times New Roman" w:cs="Times New Roman"/>
          <w:sz w:val="24"/>
          <w:szCs w:val="24"/>
          <w:lang w:val="hr-HR"/>
        </w:rPr>
      </w:pPr>
    </w:p>
    <w:p w:rsidR="00E549B3" w:rsidRDefault="00E549B3" w:rsidP="008178F5">
      <w:pPr>
        <w:pStyle w:val="NoSpacing"/>
        <w:jc w:val="both"/>
        <w:rPr>
          <w:rFonts w:ascii="Times New Roman" w:hAnsi="Times New Roman" w:cs="Times New Roman"/>
          <w:sz w:val="24"/>
          <w:szCs w:val="24"/>
          <w:lang w:val="hr-HR"/>
        </w:rPr>
      </w:pPr>
    </w:p>
    <w:p w:rsidR="008178F5" w:rsidRPr="00520E2B" w:rsidRDefault="008178F5" w:rsidP="008178F5">
      <w:pPr>
        <w:pStyle w:val="NoSpacing"/>
        <w:jc w:val="both"/>
        <w:rPr>
          <w:rFonts w:ascii="Times New Roman" w:hAnsi="Times New Roman" w:cs="Times New Roman"/>
          <w:sz w:val="24"/>
          <w:szCs w:val="24"/>
          <w:lang w:val="hr-HR"/>
        </w:rPr>
      </w:pP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r w:rsidRPr="00520E2B">
        <w:rPr>
          <w:rFonts w:ascii="Times New Roman" w:hAnsi="Times New Roman" w:cs="Times New Roman"/>
          <w:sz w:val="24"/>
          <w:szCs w:val="24"/>
          <w:lang w:val="hr-HR"/>
        </w:rPr>
        <w:tab/>
      </w:r>
    </w:p>
    <w:p w:rsidR="008178F5" w:rsidRPr="00E549B3" w:rsidRDefault="008178F5" w:rsidP="001A319F">
      <w:pPr>
        <w:spacing w:after="240"/>
        <w:jc w:val="center"/>
        <w:rPr>
          <w:b/>
          <w:lang w:val="hr-HR"/>
        </w:rPr>
      </w:pPr>
      <w:r w:rsidRPr="00E549B3">
        <w:rPr>
          <w:b/>
          <w:lang w:val="hr-HR"/>
        </w:rPr>
        <w:t>O  D  L  U  K  A</w:t>
      </w:r>
    </w:p>
    <w:p w:rsidR="008178F5" w:rsidRPr="00E549B3" w:rsidRDefault="008178F5" w:rsidP="001A319F">
      <w:pPr>
        <w:spacing w:after="240"/>
        <w:jc w:val="center"/>
        <w:rPr>
          <w:b/>
          <w:lang w:val="hr-HR"/>
        </w:rPr>
      </w:pPr>
      <w:r w:rsidRPr="00E549B3">
        <w:rPr>
          <w:b/>
          <w:lang w:val="hr-HR"/>
        </w:rPr>
        <w:t>o</w:t>
      </w:r>
    </w:p>
    <w:p w:rsidR="008178F5" w:rsidRPr="001A319F" w:rsidRDefault="008178F5" w:rsidP="001A319F">
      <w:pPr>
        <w:pStyle w:val="NormalWeb"/>
        <w:shd w:val="clear" w:color="auto" w:fill="FFFFFF"/>
        <w:spacing w:before="0" w:beforeAutospacing="0" w:after="240" w:afterAutospacing="0" w:line="240" w:lineRule="atLeast"/>
        <w:ind w:firstLine="708"/>
        <w:jc w:val="center"/>
        <w:rPr>
          <w:b/>
        </w:rPr>
      </w:pPr>
      <w:r w:rsidRPr="00E549B3">
        <w:rPr>
          <w:b/>
          <w:lang w:val="hr-HR"/>
        </w:rPr>
        <w:t>davanju saglasnosti na Pravilnik o izmjenama i dopunama Pravilnika o unutrašnjoj</w:t>
      </w:r>
      <w:r w:rsidR="00E549B3">
        <w:rPr>
          <w:b/>
        </w:rPr>
        <w:t xml:space="preserve"> </w:t>
      </w:r>
      <w:r w:rsidRPr="00E549B3">
        <w:rPr>
          <w:b/>
        </w:rPr>
        <w:t>organizaciji Jedinstvenog opštinskog organa</w:t>
      </w:r>
      <w:r w:rsidR="001A319F">
        <w:rPr>
          <w:b/>
        </w:rPr>
        <w:t xml:space="preserve"> uprave opštine Bosansko Grahovo</w:t>
      </w:r>
    </w:p>
    <w:p w:rsidR="008178F5" w:rsidRPr="00520E2B" w:rsidRDefault="008178F5" w:rsidP="008178F5">
      <w:pPr>
        <w:jc w:val="center"/>
        <w:rPr>
          <w:lang w:val="hr-HR"/>
        </w:rPr>
      </w:pPr>
      <w:r w:rsidRPr="00520E2B">
        <w:rPr>
          <w:lang w:val="hr-HR"/>
        </w:rPr>
        <w:t>I</w:t>
      </w:r>
    </w:p>
    <w:p w:rsidR="008178F5" w:rsidRDefault="008178F5" w:rsidP="008178F5">
      <w:pPr>
        <w:rPr>
          <w:lang w:val="hr-HR"/>
        </w:rPr>
      </w:pPr>
      <w:r w:rsidRPr="00520E2B">
        <w:rPr>
          <w:lang w:val="hr-HR"/>
        </w:rPr>
        <w:t xml:space="preserve">                </w:t>
      </w:r>
    </w:p>
    <w:p w:rsidR="008178F5" w:rsidRPr="001A319F" w:rsidRDefault="008178F5" w:rsidP="001A319F">
      <w:pPr>
        <w:ind w:firstLine="708"/>
        <w:rPr>
          <w:b/>
          <w:lang w:val="hr-HR"/>
        </w:rPr>
      </w:pPr>
      <w:r>
        <w:rPr>
          <w:lang w:val="hr-HR"/>
        </w:rPr>
        <w:t xml:space="preserve">Daje se saglasnost na  Pravilnik o izmjenama i dopunama Pravilnika o unutrašnjoj </w:t>
      </w:r>
      <w:r w:rsidRPr="00520E2B">
        <w:t>organizaciji Jedinstvenog opštinskog organa uprave opštine Bosansko Grahovo</w:t>
      </w:r>
      <w:r>
        <w:t xml:space="preserve"> broj:02-04-412/23 od 14.03.2023. godine kojim se u oviru Službe za opštu upravu i socijalnu zaštitu sistematizuje radno mjesto- </w:t>
      </w:r>
      <w:r>
        <w:rPr>
          <w:b/>
          <w:lang w:val="hr-HR"/>
        </w:rPr>
        <w:t>Stručni saradnik</w:t>
      </w:r>
      <w:r w:rsidRPr="00433B1C">
        <w:rPr>
          <w:b/>
          <w:lang w:val="hr-HR"/>
        </w:rPr>
        <w:t xml:space="preserve"> za rad sa socijalno ugroženim licima i licima iz oblasti porodice i porodičnih odnosa</w:t>
      </w:r>
      <w:r>
        <w:rPr>
          <w:b/>
          <w:lang w:val="hr-HR"/>
        </w:rPr>
        <w:t>.</w:t>
      </w:r>
    </w:p>
    <w:p w:rsidR="008178F5" w:rsidRPr="00520E2B" w:rsidRDefault="008178F5" w:rsidP="008178F5">
      <w:pPr>
        <w:rPr>
          <w:lang w:val="hr-HR"/>
        </w:rPr>
      </w:pPr>
    </w:p>
    <w:p w:rsidR="008178F5" w:rsidRPr="00520E2B" w:rsidRDefault="008178F5" w:rsidP="008178F5">
      <w:pPr>
        <w:jc w:val="center"/>
        <w:rPr>
          <w:lang w:val="hr-HR"/>
        </w:rPr>
      </w:pPr>
      <w:r w:rsidRPr="00520E2B">
        <w:rPr>
          <w:lang w:val="hr-HR"/>
        </w:rPr>
        <w:t>II</w:t>
      </w:r>
    </w:p>
    <w:p w:rsidR="008178F5" w:rsidRPr="00520E2B" w:rsidRDefault="008178F5" w:rsidP="008178F5">
      <w:pPr>
        <w:rPr>
          <w:lang w:val="hr-HR"/>
        </w:rPr>
      </w:pPr>
    </w:p>
    <w:p w:rsidR="008178F5" w:rsidRPr="00520E2B" w:rsidRDefault="008178F5" w:rsidP="008178F5">
      <w:pPr>
        <w:rPr>
          <w:lang w:val="hr-HR"/>
        </w:rPr>
      </w:pPr>
      <w:r>
        <w:rPr>
          <w:lang w:val="hr-HR"/>
        </w:rPr>
        <w:t xml:space="preserve">          </w:t>
      </w:r>
      <w:r w:rsidRPr="00520E2B">
        <w:rPr>
          <w:lang w:val="hr-HR"/>
        </w:rPr>
        <w:t>Ova Odluka stupa na snagu narednog dana od dana objavljivanja u "Službenom glasniku Opštine Bosansko Grahovo".</w:t>
      </w:r>
    </w:p>
    <w:p w:rsidR="008178F5" w:rsidRPr="00520E2B" w:rsidRDefault="008178F5" w:rsidP="008178F5">
      <w:pPr>
        <w:rPr>
          <w:lang w:val="hr-HR"/>
        </w:rPr>
      </w:pPr>
    </w:p>
    <w:p w:rsidR="008178F5" w:rsidRPr="00520E2B" w:rsidRDefault="008178F5" w:rsidP="008178F5">
      <w:pPr>
        <w:rPr>
          <w:lang w:val="hr-HR"/>
        </w:rPr>
      </w:pPr>
    </w:p>
    <w:p w:rsidR="008178F5" w:rsidRPr="00520E2B" w:rsidRDefault="008178F5" w:rsidP="008178F5">
      <w:pPr>
        <w:jc w:val="left"/>
        <w:rPr>
          <w:lang w:val="hr-HR"/>
        </w:rPr>
      </w:pPr>
      <w:r w:rsidRPr="00520E2B">
        <w:rPr>
          <w:lang w:val="hr-HR"/>
        </w:rPr>
        <w:t>BOSNA I HERCEGOVINA</w:t>
      </w:r>
    </w:p>
    <w:p w:rsidR="008178F5" w:rsidRPr="00520E2B" w:rsidRDefault="008178F5" w:rsidP="008178F5">
      <w:pPr>
        <w:jc w:val="left"/>
        <w:rPr>
          <w:lang w:val="hr-HR"/>
        </w:rPr>
      </w:pPr>
      <w:r w:rsidRPr="00520E2B">
        <w:rPr>
          <w:lang w:val="hr-HR"/>
        </w:rPr>
        <w:t>FEDERACIJA BOSNE I HERCEGOVINE</w:t>
      </w:r>
    </w:p>
    <w:p w:rsidR="008178F5" w:rsidRPr="00520E2B" w:rsidRDefault="008178F5" w:rsidP="008178F5">
      <w:pPr>
        <w:jc w:val="left"/>
        <w:rPr>
          <w:lang w:val="hr-HR"/>
        </w:rPr>
      </w:pPr>
      <w:r w:rsidRPr="00520E2B">
        <w:rPr>
          <w:lang w:val="hr-HR"/>
        </w:rPr>
        <w:t>KANTION 10</w:t>
      </w:r>
    </w:p>
    <w:p w:rsidR="008178F5" w:rsidRPr="00520E2B" w:rsidRDefault="008178F5" w:rsidP="008178F5">
      <w:pPr>
        <w:jc w:val="left"/>
        <w:rPr>
          <w:lang w:val="hr-HR"/>
        </w:rPr>
      </w:pPr>
      <w:r w:rsidRPr="00520E2B">
        <w:rPr>
          <w:lang w:val="hr-HR"/>
        </w:rPr>
        <w:t>OPŠTINA BOSANSKO GRAHOVO</w:t>
      </w:r>
    </w:p>
    <w:p w:rsidR="008178F5" w:rsidRPr="00520E2B" w:rsidRDefault="008178F5" w:rsidP="008178F5">
      <w:pPr>
        <w:jc w:val="left"/>
        <w:rPr>
          <w:lang w:val="hr-HR"/>
        </w:rPr>
      </w:pPr>
      <w:r w:rsidRPr="00520E2B">
        <w:rPr>
          <w:lang w:val="hr-HR"/>
        </w:rPr>
        <w:t>OPŠTINSKO VIJEĆE</w:t>
      </w:r>
    </w:p>
    <w:p w:rsidR="008178F5" w:rsidRPr="00520E2B" w:rsidRDefault="008178F5" w:rsidP="008178F5">
      <w:pPr>
        <w:rPr>
          <w:lang w:val="hr-HR"/>
        </w:rPr>
      </w:pPr>
    </w:p>
    <w:p w:rsidR="008178F5" w:rsidRPr="00520E2B" w:rsidRDefault="00055E97" w:rsidP="008178F5">
      <w:pPr>
        <w:rPr>
          <w:lang w:val="hr-HR"/>
        </w:rPr>
      </w:pPr>
      <w:r>
        <w:rPr>
          <w:lang w:val="hr-HR"/>
        </w:rPr>
        <w:t>Broj:</w:t>
      </w:r>
      <w:r w:rsidR="00C13393">
        <w:rPr>
          <w:lang w:val="hr-HR"/>
        </w:rPr>
        <w:t>01-02-522</w:t>
      </w:r>
      <w:r w:rsidR="008178F5" w:rsidRPr="00520E2B">
        <w:rPr>
          <w:lang w:val="hr-HR"/>
        </w:rPr>
        <w:t xml:space="preserve"> /23</w:t>
      </w:r>
    </w:p>
    <w:p w:rsidR="008178F5" w:rsidRPr="00520E2B" w:rsidRDefault="00BB6A7B" w:rsidP="008178F5">
      <w:pPr>
        <w:rPr>
          <w:lang w:val="hr-HR"/>
        </w:rPr>
      </w:pPr>
      <w:r>
        <w:rPr>
          <w:lang w:val="hr-HR"/>
        </w:rPr>
        <w:t>Dana: 31.03.</w:t>
      </w:r>
      <w:r w:rsidR="008178F5" w:rsidRPr="00520E2B">
        <w:rPr>
          <w:lang w:val="hr-HR"/>
        </w:rPr>
        <w:t xml:space="preserve">2023.god.   </w:t>
      </w:r>
    </w:p>
    <w:p w:rsidR="008178F5" w:rsidRDefault="008178F5" w:rsidP="008178F5">
      <w:pPr>
        <w:jc w:val="left"/>
      </w:pPr>
      <w:r w:rsidRPr="00520E2B">
        <w:rPr>
          <w:lang w:val="hr-HR"/>
        </w:rPr>
        <w:t xml:space="preserve">                                                           </w:t>
      </w:r>
      <w:r w:rsidRPr="00520E2B">
        <w:rPr>
          <w:lang w:val="hr-HR"/>
        </w:rPr>
        <w:tab/>
      </w:r>
      <w:r w:rsidRPr="00520E2B">
        <w:rPr>
          <w:lang w:val="hr-HR"/>
        </w:rPr>
        <w:tab/>
      </w:r>
      <w:r w:rsidRPr="00520E2B">
        <w:rPr>
          <w:lang w:val="hr-HR"/>
        </w:rPr>
        <w:tab/>
        <w:t xml:space="preserve"> PREDSJEDAVAJUĆA OV</w:t>
      </w:r>
      <w:r>
        <w:rPr>
          <w:lang w:val="hr-HR"/>
        </w:rPr>
        <w:t>-a</w:t>
      </w:r>
      <w:r>
        <w:rPr>
          <w:lang w:val="hr-HR"/>
        </w:rPr>
        <w:tab/>
        <w:t xml:space="preserve">       </w:t>
      </w:r>
      <w:r w:rsidRPr="00520E2B">
        <w:rPr>
          <w:lang w:val="hr-HR"/>
        </w:rPr>
        <w:t>Slađana Čeko</w:t>
      </w:r>
      <w:r w:rsidRPr="00520E2B">
        <w:t xml:space="preserve"> </w:t>
      </w:r>
      <w:r>
        <w:t>s.r.</w:t>
      </w:r>
    </w:p>
    <w:p w:rsidR="001C1519" w:rsidRDefault="001C1519" w:rsidP="008178F5">
      <w:pPr>
        <w:jc w:val="left"/>
      </w:pPr>
    </w:p>
    <w:p w:rsidR="001C1519" w:rsidRPr="00520E2B" w:rsidRDefault="001C1519" w:rsidP="008178F5">
      <w:pPr>
        <w:jc w:val="left"/>
        <w:rPr>
          <w:lang w:val="hr-HR"/>
        </w:rPr>
      </w:pPr>
    </w:p>
    <w:p w:rsidR="00C5644B" w:rsidRDefault="00C5644B" w:rsidP="000428DC">
      <w:pPr>
        <w:ind w:firstLine="708"/>
        <w:jc w:val="left"/>
        <w:rPr>
          <w:b/>
        </w:rPr>
      </w:pPr>
    </w:p>
    <w:p w:rsidR="001C1519" w:rsidRDefault="001C1519" w:rsidP="001C1519">
      <w:pPr>
        <w:autoSpaceDE w:val="0"/>
        <w:autoSpaceDN w:val="0"/>
        <w:adjustRightInd w:val="0"/>
        <w:spacing w:line="240" w:lineRule="auto"/>
        <w:rPr>
          <w:i/>
          <w:iCs/>
          <w:color w:val="000000"/>
        </w:rPr>
      </w:pPr>
      <w:proofErr w:type="gramStart"/>
      <w:r w:rsidRPr="00601665">
        <w:rPr>
          <w:i/>
          <w:iCs/>
          <w:color w:val="000000"/>
        </w:rPr>
        <w:t>Na osnovu člana 66.</w:t>
      </w:r>
      <w:proofErr w:type="gramEnd"/>
      <w:r w:rsidRPr="00601665">
        <w:rPr>
          <w:i/>
          <w:iCs/>
          <w:color w:val="000000"/>
        </w:rPr>
        <w:t xml:space="preserve"> Zakona o</w:t>
      </w:r>
      <w:r>
        <w:rPr>
          <w:i/>
          <w:iCs/>
          <w:color w:val="000000"/>
        </w:rPr>
        <w:t xml:space="preserve"> </w:t>
      </w:r>
      <w:r w:rsidRPr="00601665">
        <w:rPr>
          <w:i/>
          <w:iCs/>
          <w:color w:val="000000"/>
        </w:rPr>
        <w:t>građevinskom zemljištu („Službene novine FBiH“,</w:t>
      </w:r>
      <w:r>
        <w:rPr>
          <w:i/>
          <w:iCs/>
          <w:color w:val="000000"/>
        </w:rPr>
        <w:t xml:space="preserve"> broj: </w:t>
      </w:r>
      <w:r w:rsidRPr="00601665">
        <w:rPr>
          <w:i/>
          <w:iCs/>
          <w:color w:val="000000"/>
        </w:rPr>
        <w:t>25/03</w:t>
      </w:r>
      <w:r>
        <w:rPr>
          <w:i/>
          <w:iCs/>
          <w:color w:val="000000"/>
        </w:rPr>
        <w:t xml:space="preserve"> </w:t>
      </w:r>
      <w:r w:rsidRPr="00601665">
        <w:rPr>
          <w:i/>
          <w:iCs/>
          <w:color w:val="000000"/>
        </w:rPr>
        <w:t>(„Službene novine FBiH“, broj: 25/03,</w:t>
      </w:r>
      <w:r>
        <w:rPr>
          <w:i/>
          <w:iCs/>
          <w:color w:val="000000"/>
        </w:rPr>
        <w:t xml:space="preserve"> 16/04 i 67/05)</w:t>
      </w:r>
      <w:proofErr w:type="gramStart"/>
      <w:r>
        <w:rPr>
          <w:i/>
          <w:iCs/>
          <w:color w:val="000000"/>
        </w:rPr>
        <w:t>,  člana</w:t>
      </w:r>
      <w:proofErr w:type="gramEnd"/>
      <w:r>
        <w:rPr>
          <w:i/>
          <w:iCs/>
          <w:color w:val="000000"/>
        </w:rPr>
        <w:t xml:space="preserve"> 24. stav 1. tačka 2</w:t>
      </w:r>
      <w:r w:rsidRPr="00601665">
        <w:rPr>
          <w:i/>
          <w:iCs/>
          <w:color w:val="000000"/>
        </w:rPr>
        <w:t>.</w:t>
      </w:r>
      <w:r>
        <w:rPr>
          <w:i/>
          <w:iCs/>
          <w:color w:val="000000"/>
        </w:rPr>
        <w:t xml:space="preserve"> Statuta Opštine Bosansko Grahovo</w:t>
      </w:r>
      <w:r w:rsidRPr="00601665">
        <w:rPr>
          <w:i/>
          <w:iCs/>
          <w:color w:val="000000"/>
        </w:rPr>
        <w:t xml:space="preserve"> („Službeni glasnik</w:t>
      </w:r>
      <w:r>
        <w:rPr>
          <w:i/>
          <w:iCs/>
          <w:color w:val="000000"/>
        </w:rPr>
        <w:t xml:space="preserve"> Opštine Bosansko Grahovo“, broj: 21/07), Opšt</w:t>
      </w:r>
      <w:r w:rsidRPr="00601665">
        <w:rPr>
          <w:i/>
          <w:iCs/>
          <w:color w:val="000000"/>
        </w:rPr>
        <w:t>insko</w:t>
      </w:r>
      <w:r>
        <w:rPr>
          <w:i/>
          <w:iCs/>
          <w:color w:val="000000"/>
        </w:rPr>
        <w:t xml:space="preserve"> vijeće Opštine Bosansko </w:t>
      </w:r>
      <w:proofErr w:type="gramStart"/>
      <w:r>
        <w:rPr>
          <w:i/>
          <w:iCs/>
          <w:color w:val="000000"/>
        </w:rPr>
        <w:t>Grahovo  na</w:t>
      </w:r>
      <w:proofErr w:type="gramEnd"/>
      <w:r>
        <w:rPr>
          <w:i/>
          <w:iCs/>
          <w:color w:val="000000"/>
        </w:rPr>
        <w:t xml:space="preserve"> </w:t>
      </w:r>
      <w:r w:rsidRPr="00601665">
        <w:rPr>
          <w:i/>
          <w:iCs/>
          <w:color w:val="000000"/>
        </w:rPr>
        <w:t xml:space="preserve"> redovnoj</w:t>
      </w:r>
      <w:r w:rsidR="00BB6A7B">
        <w:rPr>
          <w:i/>
          <w:iCs/>
          <w:color w:val="000000"/>
        </w:rPr>
        <w:t xml:space="preserve"> sjednici, održanoj30.03</w:t>
      </w:r>
      <w:r>
        <w:rPr>
          <w:i/>
          <w:iCs/>
          <w:color w:val="000000"/>
        </w:rPr>
        <w:t>.2023</w:t>
      </w:r>
      <w:r w:rsidRPr="00601665">
        <w:rPr>
          <w:i/>
          <w:iCs/>
          <w:color w:val="000000"/>
        </w:rPr>
        <w:t xml:space="preserve">. </w:t>
      </w:r>
      <w:proofErr w:type="gramStart"/>
      <w:r w:rsidRPr="00601665">
        <w:rPr>
          <w:i/>
          <w:iCs/>
          <w:color w:val="000000"/>
        </w:rPr>
        <w:t>godine</w:t>
      </w:r>
      <w:proofErr w:type="gramEnd"/>
      <w:r w:rsidRPr="00601665">
        <w:rPr>
          <w:i/>
          <w:iCs/>
          <w:color w:val="000000"/>
        </w:rPr>
        <w:t>, donijelo je:</w:t>
      </w:r>
    </w:p>
    <w:p w:rsidR="009D3054" w:rsidRDefault="009D3054" w:rsidP="001C1519">
      <w:pPr>
        <w:autoSpaceDE w:val="0"/>
        <w:autoSpaceDN w:val="0"/>
        <w:adjustRightInd w:val="0"/>
        <w:spacing w:line="240" w:lineRule="auto"/>
        <w:rPr>
          <w:i/>
          <w:iCs/>
          <w:color w:val="000000"/>
        </w:rPr>
      </w:pPr>
    </w:p>
    <w:p w:rsidR="00F21D9A" w:rsidRPr="00601665" w:rsidRDefault="00F21D9A" w:rsidP="001C1519">
      <w:pPr>
        <w:autoSpaceDE w:val="0"/>
        <w:autoSpaceDN w:val="0"/>
        <w:adjustRightInd w:val="0"/>
        <w:spacing w:line="240" w:lineRule="auto"/>
        <w:rPr>
          <w:i/>
          <w:iCs/>
          <w:color w:val="000000"/>
        </w:rPr>
      </w:pPr>
    </w:p>
    <w:p w:rsidR="001C1519" w:rsidRPr="00601665" w:rsidRDefault="001C1519" w:rsidP="001C1519">
      <w:pPr>
        <w:autoSpaceDE w:val="0"/>
        <w:autoSpaceDN w:val="0"/>
        <w:adjustRightInd w:val="0"/>
        <w:spacing w:line="240" w:lineRule="auto"/>
        <w:jc w:val="center"/>
        <w:rPr>
          <w:b/>
          <w:bCs/>
          <w:i/>
          <w:iCs/>
          <w:color w:val="000000"/>
        </w:rPr>
      </w:pPr>
      <w:r w:rsidRPr="00601665">
        <w:rPr>
          <w:b/>
          <w:bCs/>
          <w:i/>
          <w:iCs/>
          <w:color w:val="000000"/>
        </w:rPr>
        <w:t>O D L U K U</w:t>
      </w:r>
    </w:p>
    <w:p w:rsidR="001C1519" w:rsidRDefault="001C1519" w:rsidP="00FC2165">
      <w:pPr>
        <w:autoSpaceDE w:val="0"/>
        <w:autoSpaceDN w:val="0"/>
        <w:adjustRightInd w:val="0"/>
        <w:spacing w:line="240" w:lineRule="auto"/>
        <w:jc w:val="center"/>
        <w:rPr>
          <w:b/>
          <w:bCs/>
          <w:i/>
          <w:iCs/>
          <w:color w:val="000000"/>
        </w:rPr>
      </w:pPr>
      <w:proofErr w:type="gramStart"/>
      <w:r w:rsidRPr="00601665">
        <w:rPr>
          <w:b/>
          <w:bCs/>
          <w:i/>
          <w:iCs/>
          <w:color w:val="000000"/>
        </w:rPr>
        <w:t>o</w:t>
      </w:r>
      <w:proofErr w:type="gramEnd"/>
      <w:r w:rsidRPr="00601665">
        <w:rPr>
          <w:b/>
          <w:bCs/>
          <w:i/>
          <w:iCs/>
          <w:color w:val="000000"/>
        </w:rPr>
        <w:t xml:space="preserve"> visini prosječne konačne građevinske cijene po</w:t>
      </w:r>
      <w:r>
        <w:rPr>
          <w:b/>
          <w:bCs/>
          <w:i/>
          <w:iCs/>
          <w:color w:val="000000"/>
        </w:rPr>
        <w:t xml:space="preserve"> </w:t>
      </w:r>
      <w:r w:rsidRPr="00601665">
        <w:rPr>
          <w:b/>
          <w:bCs/>
          <w:i/>
          <w:iCs/>
          <w:color w:val="000000"/>
        </w:rPr>
        <w:t>m2 korisne stambene površine na području</w:t>
      </w:r>
      <w:r>
        <w:rPr>
          <w:b/>
          <w:bCs/>
          <w:i/>
          <w:iCs/>
          <w:color w:val="000000"/>
        </w:rPr>
        <w:t xml:space="preserve"> Opštine Bosansko Grahovo </w:t>
      </w:r>
      <w:r w:rsidRPr="00601665">
        <w:rPr>
          <w:b/>
          <w:bCs/>
          <w:i/>
          <w:iCs/>
          <w:color w:val="000000"/>
        </w:rPr>
        <w:t xml:space="preserve"> i visini</w:t>
      </w:r>
      <w:r>
        <w:rPr>
          <w:b/>
          <w:bCs/>
          <w:i/>
          <w:iCs/>
          <w:color w:val="000000"/>
        </w:rPr>
        <w:t xml:space="preserve"> </w:t>
      </w:r>
      <w:r w:rsidR="00FC2165">
        <w:rPr>
          <w:b/>
          <w:bCs/>
          <w:i/>
          <w:iCs/>
          <w:color w:val="000000"/>
        </w:rPr>
        <w:t xml:space="preserve">naknade iz osnova pogodnost </w:t>
      </w:r>
      <w:r w:rsidRPr="00601665">
        <w:rPr>
          <w:b/>
          <w:bCs/>
          <w:i/>
          <w:iCs/>
          <w:color w:val="000000"/>
        </w:rPr>
        <w:t>gradskog</w:t>
      </w:r>
      <w:r w:rsidR="00FC2165">
        <w:rPr>
          <w:b/>
          <w:bCs/>
          <w:i/>
          <w:iCs/>
          <w:color w:val="000000"/>
        </w:rPr>
        <w:t xml:space="preserve"> </w:t>
      </w:r>
      <w:r w:rsidRPr="00601665">
        <w:rPr>
          <w:b/>
          <w:bCs/>
          <w:i/>
          <w:iCs/>
          <w:color w:val="000000"/>
        </w:rPr>
        <w:t>građ</w:t>
      </w:r>
      <w:r>
        <w:rPr>
          <w:b/>
          <w:bCs/>
          <w:i/>
          <w:iCs/>
          <w:color w:val="000000"/>
        </w:rPr>
        <w:t>evinskog zemljišta-rente za 2023</w:t>
      </w:r>
      <w:r w:rsidRPr="00601665">
        <w:rPr>
          <w:b/>
          <w:bCs/>
          <w:i/>
          <w:iCs/>
          <w:color w:val="000000"/>
        </w:rPr>
        <w:t>.godinu</w:t>
      </w:r>
    </w:p>
    <w:p w:rsidR="001C1519" w:rsidRPr="00601665" w:rsidRDefault="001C1519" w:rsidP="001C1519">
      <w:pPr>
        <w:autoSpaceDE w:val="0"/>
        <w:autoSpaceDN w:val="0"/>
        <w:adjustRightInd w:val="0"/>
        <w:spacing w:line="240" w:lineRule="auto"/>
        <w:jc w:val="center"/>
        <w:rPr>
          <w:b/>
          <w:bCs/>
          <w:i/>
          <w:iCs/>
          <w:color w:val="000000"/>
        </w:rPr>
      </w:pP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1.</w:t>
      </w:r>
      <w:proofErr w:type="gramEnd"/>
    </w:p>
    <w:p w:rsidR="001C1519" w:rsidRPr="00601665" w:rsidRDefault="001C1519" w:rsidP="001C1519">
      <w:pPr>
        <w:autoSpaceDE w:val="0"/>
        <w:autoSpaceDN w:val="0"/>
        <w:adjustRightInd w:val="0"/>
        <w:spacing w:line="240" w:lineRule="auto"/>
        <w:rPr>
          <w:i/>
          <w:iCs/>
          <w:color w:val="000000"/>
        </w:rPr>
      </w:pPr>
      <w:r w:rsidRPr="00601665">
        <w:rPr>
          <w:i/>
          <w:iCs/>
          <w:color w:val="000000"/>
        </w:rPr>
        <w:t>Ovom Odlukom određuje se prosječna</w:t>
      </w:r>
      <w:r>
        <w:rPr>
          <w:i/>
          <w:iCs/>
          <w:color w:val="000000"/>
        </w:rPr>
        <w:t xml:space="preserve"> </w:t>
      </w:r>
      <w:r w:rsidRPr="00601665">
        <w:rPr>
          <w:i/>
          <w:iCs/>
          <w:color w:val="000000"/>
        </w:rPr>
        <w:t>konačna građevinska cijena po m2 korisne stambene</w:t>
      </w:r>
      <w:r>
        <w:rPr>
          <w:i/>
          <w:iCs/>
          <w:color w:val="000000"/>
        </w:rPr>
        <w:t xml:space="preserve"> površine na području Opštine </w:t>
      </w:r>
      <w:r>
        <w:rPr>
          <w:i/>
          <w:iCs/>
          <w:color w:val="000000"/>
        </w:rPr>
        <w:lastRenderedPageBreak/>
        <w:t xml:space="preserve">Bosansko </w:t>
      </w:r>
      <w:proofErr w:type="gramStart"/>
      <w:r>
        <w:rPr>
          <w:i/>
          <w:iCs/>
          <w:color w:val="000000"/>
        </w:rPr>
        <w:t xml:space="preserve">Grahovo </w:t>
      </w:r>
      <w:r w:rsidRPr="00601665">
        <w:rPr>
          <w:i/>
          <w:iCs/>
          <w:color w:val="000000"/>
        </w:rPr>
        <w:t xml:space="preserve"> i</w:t>
      </w:r>
      <w:proofErr w:type="gramEnd"/>
      <w:r w:rsidRPr="00601665">
        <w:rPr>
          <w:i/>
          <w:iCs/>
          <w:color w:val="000000"/>
        </w:rPr>
        <w:t xml:space="preserve"> visina naknade iz osnova pogodnosti</w:t>
      </w:r>
      <w:r>
        <w:rPr>
          <w:i/>
          <w:iCs/>
          <w:color w:val="000000"/>
        </w:rPr>
        <w:t xml:space="preserve"> </w:t>
      </w:r>
      <w:r w:rsidRPr="00601665">
        <w:rPr>
          <w:i/>
          <w:iCs/>
          <w:color w:val="000000"/>
        </w:rPr>
        <w:t>gradskog građevinskog zemljišta-rente za</w:t>
      </w:r>
      <w:r>
        <w:rPr>
          <w:i/>
          <w:iCs/>
          <w:color w:val="000000"/>
        </w:rPr>
        <w:t xml:space="preserve"> 2023</w:t>
      </w:r>
      <w:r w:rsidRPr="00601665">
        <w:rPr>
          <w:i/>
          <w:iCs/>
          <w:color w:val="000000"/>
        </w:rPr>
        <w:t>.godinu (u daljem tekstu Odluka).</w:t>
      </w: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2.</w:t>
      </w:r>
      <w:proofErr w:type="gramEnd"/>
    </w:p>
    <w:p w:rsidR="001C1519" w:rsidRPr="00601665" w:rsidRDefault="001C1519" w:rsidP="001C1519">
      <w:pPr>
        <w:autoSpaceDE w:val="0"/>
        <w:autoSpaceDN w:val="0"/>
        <w:adjustRightInd w:val="0"/>
        <w:spacing w:line="240" w:lineRule="auto"/>
        <w:rPr>
          <w:i/>
          <w:iCs/>
          <w:color w:val="000000"/>
        </w:rPr>
      </w:pPr>
      <w:proofErr w:type="gramStart"/>
      <w:r w:rsidRPr="00601665">
        <w:rPr>
          <w:i/>
          <w:iCs/>
          <w:color w:val="000000"/>
        </w:rPr>
        <w:t>Utvrđuje se prosječna konačna građevinska</w:t>
      </w:r>
      <w:r>
        <w:rPr>
          <w:i/>
          <w:iCs/>
          <w:color w:val="000000"/>
        </w:rPr>
        <w:t xml:space="preserve"> cijena u 2022</w:t>
      </w:r>
      <w:r w:rsidRPr="00601665">
        <w:rPr>
          <w:i/>
          <w:iCs/>
          <w:color w:val="000000"/>
        </w:rPr>
        <w:t>.</w:t>
      </w:r>
      <w:proofErr w:type="gramEnd"/>
      <w:r w:rsidRPr="00601665">
        <w:rPr>
          <w:i/>
          <w:iCs/>
          <w:color w:val="000000"/>
        </w:rPr>
        <w:t xml:space="preserve"> </w:t>
      </w:r>
      <w:proofErr w:type="gramStart"/>
      <w:r w:rsidRPr="00601665">
        <w:rPr>
          <w:i/>
          <w:iCs/>
          <w:color w:val="000000"/>
        </w:rPr>
        <w:t>godini</w:t>
      </w:r>
      <w:proofErr w:type="gramEnd"/>
      <w:r w:rsidRPr="00601665">
        <w:rPr>
          <w:i/>
          <w:iCs/>
          <w:color w:val="000000"/>
        </w:rPr>
        <w:t xml:space="preserve"> po 1m2 korisne stambene</w:t>
      </w:r>
      <w:r>
        <w:rPr>
          <w:i/>
          <w:iCs/>
          <w:color w:val="000000"/>
        </w:rPr>
        <w:t xml:space="preserve"> površine u iznosu od 500,00 KM (pe</w:t>
      </w:r>
      <w:r w:rsidRPr="00601665">
        <w:rPr>
          <w:i/>
          <w:iCs/>
          <w:color w:val="000000"/>
        </w:rPr>
        <w:t>tstotina</w:t>
      </w:r>
      <w:r>
        <w:rPr>
          <w:i/>
          <w:iCs/>
          <w:color w:val="000000"/>
        </w:rPr>
        <w:t xml:space="preserve"> </w:t>
      </w:r>
      <w:r w:rsidRPr="00601665">
        <w:rPr>
          <w:i/>
          <w:iCs/>
          <w:color w:val="000000"/>
        </w:rPr>
        <w:t>konvertibilnih maraka).</w:t>
      </w: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3.</w:t>
      </w:r>
      <w:proofErr w:type="gramEnd"/>
    </w:p>
    <w:p w:rsidR="001C1519" w:rsidRDefault="001C1519" w:rsidP="001C1519">
      <w:pPr>
        <w:autoSpaceDE w:val="0"/>
        <w:autoSpaceDN w:val="0"/>
        <w:adjustRightInd w:val="0"/>
        <w:spacing w:line="240" w:lineRule="auto"/>
        <w:rPr>
          <w:i/>
          <w:iCs/>
          <w:color w:val="000000"/>
        </w:rPr>
      </w:pPr>
      <w:proofErr w:type="gramStart"/>
      <w:r w:rsidRPr="00601665">
        <w:rPr>
          <w:i/>
          <w:iCs/>
          <w:color w:val="000000"/>
        </w:rPr>
        <w:t>Utvrđena prosječna konačna građevinska</w:t>
      </w:r>
      <w:r>
        <w:rPr>
          <w:i/>
          <w:iCs/>
          <w:color w:val="000000"/>
        </w:rPr>
        <w:t xml:space="preserve"> </w:t>
      </w:r>
      <w:r w:rsidRPr="00601665">
        <w:rPr>
          <w:i/>
          <w:iCs/>
          <w:color w:val="000000"/>
        </w:rPr>
        <w:t>cijena iz člana 2.</w:t>
      </w:r>
      <w:proofErr w:type="gramEnd"/>
      <w:r w:rsidRPr="00601665">
        <w:rPr>
          <w:i/>
          <w:iCs/>
          <w:color w:val="000000"/>
        </w:rPr>
        <w:t xml:space="preserve"> ove Odluke, služi kao osnovica za</w:t>
      </w:r>
      <w:r>
        <w:rPr>
          <w:i/>
          <w:iCs/>
          <w:color w:val="000000"/>
        </w:rPr>
        <w:t xml:space="preserve"> </w:t>
      </w:r>
      <w:r w:rsidRPr="00601665">
        <w:rPr>
          <w:i/>
          <w:iCs/>
          <w:color w:val="000000"/>
        </w:rPr>
        <w:t>utvrđivanje visine naknade iz osnova pogodnosti</w:t>
      </w:r>
      <w:r>
        <w:rPr>
          <w:i/>
          <w:iCs/>
          <w:color w:val="000000"/>
        </w:rPr>
        <w:t xml:space="preserve"> </w:t>
      </w:r>
      <w:r w:rsidRPr="00601665">
        <w:rPr>
          <w:i/>
          <w:iCs/>
          <w:color w:val="000000"/>
        </w:rPr>
        <w:t>gradskog građevinskog zemljišta-rente, za 1 m2</w:t>
      </w:r>
      <w:r>
        <w:rPr>
          <w:i/>
          <w:iCs/>
          <w:color w:val="000000"/>
        </w:rPr>
        <w:t xml:space="preserve"> </w:t>
      </w:r>
      <w:r w:rsidRPr="00601665">
        <w:rPr>
          <w:i/>
          <w:iCs/>
          <w:color w:val="000000"/>
        </w:rPr>
        <w:t>korisne površine u stambenoj izgradnji, te se renta</w:t>
      </w:r>
      <w:r>
        <w:rPr>
          <w:i/>
          <w:iCs/>
          <w:color w:val="000000"/>
        </w:rPr>
        <w:t xml:space="preserve"> </w:t>
      </w:r>
      <w:r w:rsidRPr="00601665">
        <w:rPr>
          <w:i/>
          <w:iCs/>
          <w:color w:val="000000"/>
        </w:rPr>
        <w:t>utvrđuj</w:t>
      </w:r>
      <w:r>
        <w:rPr>
          <w:i/>
          <w:iCs/>
          <w:color w:val="000000"/>
        </w:rPr>
        <w:t xml:space="preserve">e množenjem osnovice sa fiksnim </w:t>
      </w:r>
      <w:r w:rsidRPr="00601665">
        <w:rPr>
          <w:i/>
          <w:iCs/>
          <w:color w:val="000000"/>
        </w:rPr>
        <w:t>procentom</w:t>
      </w:r>
      <w:r>
        <w:rPr>
          <w:i/>
          <w:iCs/>
          <w:color w:val="000000"/>
        </w:rPr>
        <w:t xml:space="preserve"> </w:t>
      </w:r>
      <w:r w:rsidRPr="00601665">
        <w:rPr>
          <w:i/>
          <w:iCs/>
          <w:color w:val="000000"/>
        </w:rPr>
        <w:t>rente, utvrđene Zakonom u zavisnosti od pripadnosti</w:t>
      </w:r>
      <w:r>
        <w:rPr>
          <w:i/>
          <w:iCs/>
          <w:color w:val="000000"/>
        </w:rPr>
        <w:t xml:space="preserve"> </w:t>
      </w:r>
      <w:r w:rsidRPr="00601665">
        <w:rPr>
          <w:i/>
          <w:iCs/>
          <w:color w:val="000000"/>
        </w:rPr>
        <w:t>građevi</w:t>
      </w:r>
      <w:r>
        <w:rPr>
          <w:i/>
          <w:iCs/>
          <w:color w:val="000000"/>
        </w:rPr>
        <w:t xml:space="preserve">nskog zemljišta </w:t>
      </w:r>
      <w:r w:rsidRPr="00601665">
        <w:rPr>
          <w:i/>
          <w:iCs/>
          <w:color w:val="000000"/>
        </w:rPr>
        <w:t>određenoj zoni.</w:t>
      </w:r>
    </w:p>
    <w:p w:rsidR="00A01E60" w:rsidRDefault="00A01E60" w:rsidP="001C1519">
      <w:pPr>
        <w:autoSpaceDE w:val="0"/>
        <w:autoSpaceDN w:val="0"/>
        <w:adjustRightInd w:val="0"/>
        <w:spacing w:line="240" w:lineRule="auto"/>
        <w:rPr>
          <w:i/>
          <w:iCs/>
          <w:color w:val="000000"/>
        </w:rPr>
      </w:pPr>
    </w:p>
    <w:p w:rsidR="00A01E60" w:rsidRPr="00601665" w:rsidRDefault="00A01E60" w:rsidP="001C1519">
      <w:pPr>
        <w:autoSpaceDE w:val="0"/>
        <w:autoSpaceDN w:val="0"/>
        <w:adjustRightInd w:val="0"/>
        <w:spacing w:line="240" w:lineRule="auto"/>
        <w:rPr>
          <w:i/>
          <w:iCs/>
          <w:color w:val="000000"/>
        </w:rPr>
      </w:pP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4.</w:t>
      </w:r>
      <w:proofErr w:type="gramEnd"/>
    </w:p>
    <w:p w:rsidR="001C1519" w:rsidRPr="00601665" w:rsidRDefault="001C1519" w:rsidP="001C1519">
      <w:pPr>
        <w:autoSpaceDE w:val="0"/>
        <w:autoSpaceDN w:val="0"/>
        <w:adjustRightInd w:val="0"/>
        <w:spacing w:line="240" w:lineRule="auto"/>
        <w:rPr>
          <w:i/>
          <w:iCs/>
          <w:color w:val="000000"/>
        </w:rPr>
      </w:pPr>
      <w:r w:rsidRPr="00601665">
        <w:rPr>
          <w:i/>
          <w:iCs/>
          <w:color w:val="000000"/>
        </w:rPr>
        <w:t>Visina naknade za pogodnost građevinskog</w:t>
      </w:r>
      <w:r>
        <w:rPr>
          <w:i/>
          <w:iCs/>
          <w:color w:val="000000"/>
        </w:rPr>
        <w:t xml:space="preserve"> </w:t>
      </w:r>
      <w:r w:rsidRPr="00601665">
        <w:rPr>
          <w:i/>
          <w:iCs/>
          <w:color w:val="000000"/>
        </w:rPr>
        <w:t>zemljišta – rente, po 1 m2 korisne površine u</w:t>
      </w:r>
      <w:r>
        <w:rPr>
          <w:i/>
          <w:iCs/>
          <w:color w:val="000000"/>
        </w:rPr>
        <w:t xml:space="preserve"> poslovno </w:t>
      </w:r>
      <w:r w:rsidRPr="00601665">
        <w:rPr>
          <w:i/>
          <w:iCs/>
          <w:color w:val="000000"/>
        </w:rPr>
        <w:t>stam</w:t>
      </w:r>
      <w:r>
        <w:rPr>
          <w:i/>
          <w:iCs/>
          <w:color w:val="000000"/>
        </w:rPr>
        <w:t>benoj izgradnji, za područje Opštine Bosansko Grahovo  za 2023</w:t>
      </w:r>
      <w:r w:rsidRPr="00601665">
        <w:rPr>
          <w:i/>
          <w:iCs/>
          <w:color w:val="000000"/>
        </w:rPr>
        <w:t>.godinu, utvrđena u fiksnom iznosu,</w:t>
      </w:r>
      <w:r>
        <w:rPr>
          <w:i/>
          <w:iCs/>
          <w:color w:val="000000"/>
        </w:rPr>
        <w:t xml:space="preserve"> </w:t>
      </w:r>
      <w:r w:rsidRPr="00601665">
        <w:rPr>
          <w:i/>
          <w:iCs/>
          <w:color w:val="000000"/>
        </w:rPr>
        <w:t xml:space="preserve">na način propisan u članu 3. </w:t>
      </w:r>
      <w:proofErr w:type="gramStart"/>
      <w:r w:rsidRPr="00601665">
        <w:rPr>
          <w:i/>
          <w:iCs/>
          <w:color w:val="000000"/>
        </w:rPr>
        <w:t>ove</w:t>
      </w:r>
      <w:proofErr w:type="gramEnd"/>
      <w:r w:rsidRPr="00601665">
        <w:rPr>
          <w:i/>
          <w:iCs/>
          <w:color w:val="000000"/>
        </w:rPr>
        <w:t xml:space="preserve"> Odluke, iznosi:</w:t>
      </w:r>
    </w:p>
    <w:p w:rsidR="001C1519" w:rsidRPr="00601665" w:rsidRDefault="001C1519" w:rsidP="001C1519">
      <w:pPr>
        <w:autoSpaceDE w:val="0"/>
        <w:autoSpaceDN w:val="0"/>
        <w:adjustRightInd w:val="0"/>
        <w:spacing w:line="240" w:lineRule="auto"/>
        <w:rPr>
          <w:i/>
          <w:iCs/>
          <w:color w:val="000000"/>
        </w:rPr>
      </w:pPr>
      <w:r>
        <w:rPr>
          <w:i/>
          <w:iCs/>
          <w:color w:val="000000"/>
        </w:rPr>
        <w:t>-u trećoj zoni 4% (500</w:t>
      </w:r>
      <w:proofErr w:type="gramStart"/>
      <w:r>
        <w:rPr>
          <w:i/>
          <w:iCs/>
          <w:color w:val="000000"/>
        </w:rPr>
        <w:t>,0</w:t>
      </w:r>
      <w:proofErr w:type="gramEnd"/>
      <w:r>
        <w:rPr>
          <w:i/>
          <w:iCs/>
          <w:color w:val="000000"/>
        </w:rPr>
        <w:t xml:space="preserve"> x 4/100)= 20</w:t>
      </w:r>
      <w:r w:rsidRPr="00601665">
        <w:rPr>
          <w:i/>
          <w:iCs/>
          <w:color w:val="000000"/>
        </w:rPr>
        <w:t>,00 KM/m2</w:t>
      </w:r>
    </w:p>
    <w:p w:rsidR="001C1519" w:rsidRPr="00601665" w:rsidRDefault="001C1519" w:rsidP="001C1519">
      <w:pPr>
        <w:autoSpaceDE w:val="0"/>
        <w:autoSpaceDN w:val="0"/>
        <w:adjustRightInd w:val="0"/>
        <w:spacing w:line="240" w:lineRule="auto"/>
        <w:rPr>
          <w:i/>
          <w:iCs/>
          <w:color w:val="000000"/>
        </w:rPr>
      </w:pPr>
      <w:r>
        <w:rPr>
          <w:i/>
          <w:iCs/>
          <w:color w:val="000000"/>
        </w:rPr>
        <w:t>-u četvrtoj zoni 3% (500</w:t>
      </w:r>
      <w:proofErr w:type="gramStart"/>
      <w:r>
        <w:rPr>
          <w:i/>
          <w:iCs/>
          <w:color w:val="000000"/>
        </w:rPr>
        <w:t>,0</w:t>
      </w:r>
      <w:proofErr w:type="gramEnd"/>
      <w:r>
        <w:rPr>
          <w:i/>
          <w:iCs/>
          <w:color w:val="000000"/>
        </w:rPr>
        <w:t xml:space="preserve"> x 3/100)= 15</w:t>
      </w:r>
      <w:r w:rsidRPr="00601665">
        <w:rPr>
          <w:i/>
          <w:iCs/>
          <w:color w:val="000000"/>
        </w:rPr>
        <w:t>,00 KM/m2</w:t>
      </w:r>
    </w:p>
    <w:p w:rsidR="001C1519" w:rsidRPr="00601665" w:rsidRDefault="001C1519" w:rsidP="001C1519">
      <w:pPr>
        <w:autoSpaceDE w:val="0"/>
        <w:autoSpaceDN w:val="0"/>
        <w:adjustRightInd w:val="0"/>
        <w:spacing w:line="240" w:lineRule="auto"/>
        <w:rPr>
          <w:i/>
          <w:iCs/>
          <w:color w:val="000000"/>
        </w:rPr>
      </w:pPr>
      <w:r>
        <w:rPr>
          <w:i/>
          <w:iCs/>
          <w:color w:val="000000"/>
        </w:rPr>
        <w:t>-u petoj zoni 2% (500</w:t>
      </w:r>
      <w:proofErr w:type="gramStart"/>
      <w:r>
        <w:rPr>
          <w:i/>
          <w:iCs/>
          <w:color w:val="000000"/>
        </w:rPr>
        <w:t>,0</w:t>
      </w:r>
      <w:proofErr w:type="gramEnd"/>
      <w:r>
        <w:rPr>
          <w:i/>
          <w:iCs/>
          <w:color w:val="000000"/>
        </w:rPr>
        <w:t xml:space="preserve"> x 2/100)=10</w:t>
      </w:r>
      <w:r w:rsidRPr="00601665">
        <w:rPr>
          <w:i/>
          <w:iCs/>
          <w:color w:val="000000"/>
        </w:rPr>
        <w:t>,00 KM/m2</w:t>
      </w:r>
    </w:p>
    <w:p w:rsidR="001C1519" w:rsidRPr="00601665" w:rsidRDefault="001C1519" w:rsidP="001C1519">
      <w:pPr>
        <w:autoSpaceDE w:val="0"/>
        <w:autoSpaceDN w:val="0"/>
        <w:adjustRightInd w:val="0"/>
        <w:spacing w:line="240" w:lineRule="auto"/>
        <w:rPr>
          <w:i/>
          <w:iCs/>
          <w:color w:val="000000"/>
        </w:rPr>
      </w:pPr>
      <w:r>
        <w:rPr>
          <w:i/>
          <w:iCs/>
          <w:color w:val="000000"/>
        </w:rPr>
        <w:t>-u šestoj zoni 1% (500</w:t>
      </w:r>
      <w:proofErr w:type="gramStart"/>
      <w:r>
        <w:rPr>
          <w:i/>
          <w:iCs/>
          <w:color w:val="000000"/>
        </w:rPr>
        <w:t>,0</w:t>
      </w:r>
      <w:proofErr w:type="gramEnd"/>
      <w:r>
        <w:rPr>
          <w:i/>
          <w:iCs/>
          <w:color w:val="000000"/>
        </w:rPr>
        <w:t xml:space="preserve"> x 1/100)= 5</w:t>
      </w:r>
      <w:r w:rsidRPr="00601665">
        <w:rPr>
          <w:i/>
          <w:iCs/>
          <w:color w:val="000000"/>
        </w:rPr>
        <w:t>,00 KM/m2</w:t>
      </w: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5.</w:t>
      </w:r>
      <w:proofErr w:type="gramEnd"/>
    </w:p>
    <w:p w:rsidR="001C1519" w:rsidRPr="00601665" w:rsidRDefault="001C1519" w:rsidP="001C1519">
      <w:pPr>
        <w:autoSpaceDE w:val="0"/>
        <w:autoSpaceDN w:val="0"/>
        <w:adjustRightInd w:val="0"/>
        <w:spacing w:line="240" w:lineRule="auto"/>
        <w:rPr>
          <w:i/>
          <w:iCs/>
          <w:color w:val="000000"/>
        </w:rPr>
      </w:pPr>
      <w:r w:rsidRPr="00601665">
        <w:rPr>
          <w:i/>
          <w:iCs/>
          <w:color w:val="000000"/>
        </w:rPr>
        <w:t>Prosječna konačna građevinska cijena, kao</w:t>
      </w:r>
      <w:r>
        <w:rPr>
          <w:i/>
          <w:iCs/>
          <w:color w:val="000000"/>
        </w:rPr>
        <w:t xml:space="preserve"> </w:t>
      </w:r>
      <w:r w:rsidRPr="00601665">
        <w:rPr>
          <w:i/>
          <w:iCs/>
          <w:color w:val="000000"/>
        </w:rPr>
        <w:t>osnovica za utvrđenu visinu naknade za pogodnost</w:t>
      </w:r>
      <w:r>
        <w:rPr>
          <w:i/>
          <w:iCs/>
          <w:color w:val="000000"/>
        </w:rPr>
        <w:t xml:space="preserve"> </w:t>
      </w:r>
      <w:r w:rsidRPr="00601665">
        <w:rPr>
          <w:i/>
          <w:iCs/>
          <w:color w:val="000000"/>
        </w:rPr>
        <w:t>rentu,</w:t>
      </w:r>
      <w:r>
        <w:rPr>
          <w:i/>
          <w:iCs/>
          <w:color w:val="000000"/>
        </w:rPr>
        <w:t xml:space="preserve"> </w:t>
      </w:r>
      <w:r w:rsidRPr="00601665">
        <w:rPr>
          <w:i/>
          <w:iCs/>
          <w:color w:val="000000"/>
        </w:rPr>
        <w:t>utvrđena ovom Odlukom, primjenjuje se do</w:t>
      </w:r>
      <w:r>
        <w:rPr>
          <w:i/>
          <w:iCs/>
          <w:color w:val="000000"/>
        </w:rPr>
        <w:t xml:space="preserve"> 31.marta 2024</w:t>
      </w:r>
      <w:r w:rsidRPr="00601665">
        <w:rPr>
          <w:i/>
          <w:iCs/>
          <w:color w:val="000000"/>
        </w:rPr>
        <w:t xml:space="preserve">. </w:t>
      </w:r>
      <w:proofErr w:type="gramStart"/>
      <w:r w:rsidRPr="00601665">
        <w:rPr>
          <w:i/>
          <w:iCs/>
          <w:color w:val="000000"/>
        </w:rPr>
        <w:t>godine</w:t>
      </w:r>
      <w:proofErr w:type="gramEnd"/>
      <w:r w:rsidRPr="00601665">
        <w:rPr>
          <w:i/>
          <w:iCs/>
          <w:color w:val="000000"/>
        </w:rPr>
        <w:t>, odnosno do stupanja na</w:t>
      </w:r>
      <w:r>
        <w:rPr>
          <w:i/>
          <w:iCs/>
          <w:color w:val="000000"/>
        </w:rPr>
        <w:t xml:space="preserve"> </w:t>
      </w:r>
      <w:r w:rsidRPr="00601665">
        <w:rPr>
          <w:i/>
          <w:iCs/>
          <w:color w:val="000000"/>
        </w:rPr>
        <w:t>snagu nove Odluke.</w:t>
      </w: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6.</w:t>
      </w:r>
      <w:proofErr w:type="gramEnd"/>
    </w:p>
    <w:p w:rsidR="001C1519" w:rsidRPr="00601665" w:rsidRDefault="001C1519" w:rsidP="001C1519">
      <w:pPr>
        <w:autoSpaceDE w:val="0"/>
        <w:autoSpaceDN w:val="0"/>
        <w:adjustRightInd w:val="0"/>
        <w:spacing w:line="240" w:lineRule="auto"/>
        <w:rPr>
          <w:i/>
          <w:iCs/>
          <w:color w:val="000000"/>
        </w:rPr>
      </w:pPr>
      <w:r w:rsidRPr="00601665">
        <w:rPr>
          <w:i/>
          <w:iCs/>
          <w:color w:val="000000"/>
        </w:rPr>
        <w:t>Nadzor nad sprovođenjem ove Odluke vršit</w:t>
      </w:r>
      <w:r>
        <w:rPr>
          <w:i/>
          <w:iCs/>
          <w:color w:val="000000"/>
        </w:rPr>
        <w:t xml:space="preserve"> </w:t>
      </w:r>
      <w:r w:rsidRPr="00601665">
        <w:rPr>
          <w:i/>
          <w:iCs/>
          <w:color w:val="000000"/>
        </w:rPr>
        <w:t>će Služba za</w:t>
      </w:r>
      <w:r>
        <w:rPr>
          <w:i/>
          <w:iCs/>
          <w:color w:val="000000"/>
        </w:rPr>
        <w:t xml:space="preserve"> obnovu, urbanizam, </w:t>
      </w:r>
      <w:r>
        <w:rPr>
          <w:i/>
          <w:iCs/>
          <w:color w:val="000000"/>
        </w:rPr>
        <w:lastRenderedPageBreak/>
        <w:t xml:space="preserve">stambeno-komunalne i imovinsko-pravne </w:t>
      </w:r>
      <w:proofErr w:type="gramStart"/>
      <w:r>
        <w:rPr>
          <w:i/>
          <w:iCs/>
          <w:color w:val="000000"/>
        </w:rPr>
        <w:t>poslove  Opštine</w:t>
      </w:r>
      <w:proofErr w:type="gramEnd"/>
      <w:r>
        <w:rPr>
          <w:i/>
          <w:iCs/>
          <w:color w:val="000000"/>
        </w:rPr>
        <w:t xml:space="preserve"> Bosansko Grahovo</w:t>
      </w:r>
      <w:r w:rsidRPr="00601665">
        <w:rPr>
          <w:i/>
          <w:iCs/>
          <w:color w:val="000000"/>
        </w:rPr>
        <w:t>.</w:t>
      </w:r>
    </w:p>
    <w:p w:rsidR="001C1519" w:rsidRPr="00601665" w:rsidRDefault="001C1519" w:rsidP="001C1519">
      <w:pPr>
        <w:autoSpaceDE w:val="0"/>
        <w:autoSpaceDN w:val="0"/>
        <w:adjustRightInd w:val="0"/>
        <w:spacing w:line="240" w:lineRule="auto"/>
        <w:jc w:val="center"/>
        <w:rPr>
          <w:i/>
          <w:iCs/>
          <w:color w:val="000000"/>
        </w:rPr>
      </w:pPr>
      <w:proofErr w:type="gramStart"/>
      <w:r w:rsidRPr="00601665">
        <w:rPr>
          <w:i/>
          <w:iCs/>
          <w:color w:val="000000"/>
        </w:rPr>
        <w:t>Član 7.</w:t>
      </w:r>
      <w:proofErr w:type="gramEnd"/>
    </w:p>
    <w:p w:rsidR="001C1519" w:rsidRPr="00601665" w:rsidRDefault="001C1519" w:rsidP="001C1519">
      <w:pPr>
        <w:autoSpaceDE w:val="0"/>
        <w:autoSpaceDN w:val="0"/>
        <w:adjustRightInd w:val="0"/>
        <w:spacing w:line="240" w:lineRule="auto"/>
        <w:rPr>
          <w:i/>
          <w:iCs/>
          <w:color w:val="000000"/>
        </w:rPr>
      </w:pPr>
      <w:r w:rsidRPr="00601665">
        <w:rPr>
          <w:i/>
          <w:iCs/>
          <w:color w:val="000000"/>
        </w:rPr>
        <w:t xml:space="preserve">Ova Odluka stupa </w:t>
      </w:r>
      <w:proofErr w:type="gramStart"/>
      <w:r w:rsidRPr="00601665">
        <w:rPr>
          <w:i/>
          <w:iCs/>
          <w:color w:val="000000"/>
        </w:rPr>
        <w:t>na</w:t>
      </w:r>
      <w:proofErr w:type="gramEnd"/>
      <w:r w:rsidRPr="00601665">
        <w:rPr>
          <w:i/>
          <w:iCs/>
          <w:color w:val="000000"/>
        </w:rPr>
        <w:t xml:space="preserve"> snagu osmog dana od</w:t>
      </w:r>
      <w:r>
        <w:rPr>
          <w:i/>
          <w:iCs/>
          <w:color w:val="000000"/>
        </w:rPr>
        <w:t xml:space="preserve"> </w:t>
      </w:r>
      <w:r w:rsidRPr="00601665">
        <w:rPr>
          <w:i/>
          <w:iCs/>
          <w:color w:val="000000"/>
        </w:rPr>
        <w:t>dana objavlj</w:t>
      </w:r>
      <w:r>
        <w:rPr>
          <w:i/>
          <w:iCs/>
          <w:color w:val="000000"/>
        </w:rPr>
        <w:t>ivanja u „Službenom glasniku Opšt</w:t>
      </w:r>
      <w:r w:rsidRPr="00601665">
        <w:rPr>
          <w:i/>
          <w:iCs/>
          <w:color w:val="000000"/>
        </w:rPr>
        <w:t>ine</w:t>
      </w:r>
    </w:p>
    <w:p w:rsidR="001C1519" w:rsidRDefault="001C1519" w:rsidP="001C1519">
      <w:pPr>
        <w:autoSpaceDE w:val="0"/>
        <w:autoSpaceDN w:val="0"/>
        <w:adjustRightInd w:val="0"/>
        <w:spacing w:line="240" w:lineRule="auto"/>
        <w:rPr>
          <w:i/>
          <w:iCs/>
          <w:color w:val="000000"/>
        </w:rPr>
      </w:pPr>
      <w:proofErr w:type="gramStart"/>
      <w:r>
        <w:rPr>
          <w:i/>
          <w:iCs/>
          <w:color w:val="000000"/>
        </w:rPr>
        <w:t>Bosansko Grahovo</w:t>
      </w:r>
      <w:r w:rsidRPr="00601665">
        <w:rPr>
          <w:i/>
          <w:iCs/>
          <w:color w:val="000000"/>
        </w:rPr>
        <w:t>“.</w:t>
      </w:r>
      <w:proofErr w:type="gramEnd"/>
    </w:p>
    <w:p w:rsidR="00254E64" w:rsidRDefault="00254E64" w:rsidP="001C1519">
      <w:pPr>
        <w:autoSpaceDE w:val="0"/>
        <w:autoSpaceDN w:val="0"/>
        <w:adjustRightInd w:val="0"/>
        <w:spacing w:line="240" w:lineRule="auto"/>
        <w:rPr>
          <w:i/>
          <w:iCs/>
          <w:color w:val="000000"/>
        </w:rPr>
      </w:pPr>
    </w:p>
    <w:p w:rsidR="00254E64" w:rsidRDefault="00254E64" w:rsidP="001C1519">
      <w:pPr>
        <w:autoSpaceDE w:val="0"/>
        <w:autoSpaceDN w:val="0"/>
        <w:adjustRightInd w:val="0"/>
        <w:spacing w:line="240" w:lineRule="auto"/>
        <w:rPr>
          <w:i/>
          <w:iCs/>
          <w:color w:val="000000"/>
        </w:rPr>
      </w:pPr>
    </w:p>
    <w:p w:rsidR="001C1519" w:rsidRPr="00601665" w:rsidRDefault="001C1519" w:rsidP="001C1519">
      <w:pPr>
        <w:autoSpaceDE w:val="0"/>
        <w:autoSpaceDN w:val="0"/>
        <w:adjustRightInd w:val="0"/>
        <w:spacing w:line="240" w:lineRule="auto"/>
        <w:rPr>
          <w:i/>
          <w:iCs/>
          <w:color w:val="000000"/>
        </w:rPr>
      </w:pPr>
    </w:p>
    <w:p w:rsidR="001C1519" w:rsidRDefault="001C1519" w:rsidP="001C1519">
      <w:pPr>
        <w:autoSpaceDE w:val="0"/>
        <w:autoSpaceDN w:val="0"/>
        <w:adjustRightInd w:val="0"/>
        <w:spacing w:line="240" w:lineRule="auto"/>
        <w:rPr>
          <w:b/>
          <w:bCs/>
          <w:i/>
          <w:iCs/>
          <w:color w:val="000000"/>
        </w:rPr>
      </w:pPr>
      <w:r>
        <w:rPr>
          <w:b/>
          <w:bCs/>
          <w:i/>
          <w:iCs/>
          <w:color w:val="000000"/>
        </w:rPr>
        <w:t>OPŠTINA BOSANSKO GRAHOVO</w:t>
      </w:r>
      <w:r w:rsidRPr="00601665">
        <w:rPr>
          <w:b/>
          <w:bCs/>
          <w:i/>
          <w:iCs/>
          <w:color w:val="000000"/>
        </w:rPr>
        <w:t xml:space="preserve"> </w:t>
      </w:r>
    </w:p>
    <w:p w:rsidR="001C1519" w:rsidRDefault="001C1519" w:rsidP="001C1519">
      <w:pPr>
        <w:autoSpaceDE w:val="0"/>
        <w:autoSpaceDN w:val="0"/>
        <w:adjustRightInd w:val="0"/>
        <w:spacing w:line="240" w:lineRule="auto"/>
        <w:rPr>
          <w:b/>
          <w:bCs/>
          <w:i/>
          <w:iCs/>
          <w:color w:val="000000"/>
        </w:rPr>
      </w:pPr>
      <w:r>
        <w:rPr>
          <w:b/>
          <w:bCs/>
          <w:i/>
          <w:iCs/>
          <w:color w:val="000000"/>
        </w:rPr>
        <w:t>OPŠT</w:t>
      </w:r>
      <w:r w:rsidRPr="00601665">
        <w:rPr>
          <w:b/>
          <w:bCs/>
          <w:i/>
          <w:iCs/>
          <w:color w:val="000000"/>
        </w:rPr>
        <w:t xml:space="preserve">INSKO VIJEĆE </w:t>
      </w:r>
    </w:p>
    <w:p w:rsidR="001C1519" w:rsidRPr="00601665" w:rsidRDefault="001C1519" w:rsidP="001C1519">
      <w:pPr>
        <w:autoSpaceDE w:val="0"/>
        <w:autoSpaceDN w:val="0"/>
        <w:adjustRightInd w:val="0"/>
        <w:spacing w:line="240" w:lineRule="auto"/>
        <w:rPr>
          <w:b/>
          <w:bCs/>
          <w:i/>
          <w:iCs/>
          <w:color w:val="000000"/>
        </w:rPr>
      </w:pPr>
      <w:r w:rsidRPr="00601665">
        <w:rPr>
          <w:b/>
          <w:bCs/>
          <w:i/>
          <w:iCs/>
          <w:color w:val="000000"/>
        </w:rPr>
        <w:t xml:space="preserve">Broj: </w:t>
      </w:r>
      <w:r w:rsidR="00BB6A7B">
        <w:rPr>
          <w:b/>
          <w:bCs/>
          <w:i/>
          <w:iCs/>
          <w:color w:val="000000"/>
        </w:rPr>
        <w:t>01-19/15-521</w:t>
      </w:r>
      <w:r>
        <w:rPr>
          <w:b/>
          <w:bCs/>
          <w:i/>
          <w:iCs/>
          <w:color w:val="000000"/>
        </w:rPr>
        <w:t>/23</w:t>
      </w:r>
    </w:p>
    <w:p w:rsidR="001C1519" w:rsidRDefault="00BB6A7B" w:rsidP="001C1519">
      <w:pPr>
        <w:autoSpaceDE w:val="0"/>
        <w:autoSpaceDN w:val="0"/>
        <w:adjustRightInd w:val="0"/>
        <w:spacing w:line="240" w:lineRule="auto"/>
        <w:rPr>
          <w:b/>
          <w:bCs/>
          <w:i/>
          <w:iCs/>
          <w:color w:val="000000"/>
        </w:rPr>
      </w:pPr>
      <w:r>
        <w:rPr>
          <w:b/>
          <w:bCs/>
          <w:i/>
          <w:iCs/>
          <w:color w:val="000000"/>
        </w:rPr>
        <w:t>Dana: 31.03.</w:t>
      </w:r>
      <w:r w:rsidR="001C1519">
        <w:rPr>
          <w:b/>
          <w:bCs/>
          <w:i/>
          <w:iCs/>
          <w:color w:val="000000"/>
        </w:rPr>
        <w:t>2023</w:t>
      </w:r>
      <w:r w:rsidR="001C1519" w:rsidRPr="00601665">
        <w:rPr>
          <w:b/>
          <w:bCs/>
          <w:i/>
          <w:iCs/>
          <w:color w:val="000000"/>
        </w:rPr>
        <w:t>.godine</w:t>
      </w:r>
    </w:p>
    <w:p w:rsidR="001C1519" w:rsidRDefault="001C1519" w:rsidP="001C1519">
      <w:pPr>
        <w:autoSpaceDE w:val="0"/>
        <w:autoSpaceDN w:val="0"/>
        <w:adjustRightInd w:val="0"/>
        <w:spacing w:line="240" w:lineRule="auto"/>
        <w:rPr>
          <w:b/>
          <w:bCs/>
          <w:i/>
          <w:iCs/>
          <w:color w:val="000000"/>
        </w:rPr>
      </w:pPr>
    </w:p>
    <w:p w:rsidR="001C1519" w:rsidRPr="00601665" w:rsidRDefault="001C1519" w:rsidP="001C1519">
      <w:pPr>
        <w:autoSpaceDE w:val="0"/>
        <w:autoSpaceDN w:val="0"/>
        <w:adjustRightInd w:val="0"/>
        <w:spacing w:line="240" w:lineRule="auto"/>
        <w:rPr>
          <w:b/>
          <w:bCs/>
          <w:i/>
          <w:iCs/>
          <w:color w:val="000000"/>
        </w:rPr>
      </w:pPr>
    </w:p>
    <w:p w:rsidR="001C1519" w:rsidRDefault="001C1519" w:rsidP="001C1519">
      <w:pPr>
        <w:autoSpaceDE w:val="0"/>
        <w:autoSpaceDN w:val="0"/>
        <w:adjustRightInd w:val="0"/>
        <w:spacing w:line="240" w:lineRule="auto"/>
        <w:rPr>
          <w:b/>
          <w:bCs/>
          <w:i/>
          <w:iCs/>
          <w:color w:val="000000"/>
        </w:rPr>
      </w:pPr>
      <w:r>
        <w:rPr>
          <w:b/>
          <w:bCs/>
          <w:i/>
          <w:iCs/>
          <w:color w:val="000000"/>
        </w:rPr>
        <w:t xml:space="preserve">                                                                        </w:t>
      </w:r>
      <w:proofErr w:type="gramStart"/>
      <w:r>
        <w:rPr>
          <w:b/>
          <w:bCs/>
          <w:i/>
          <w:iCs/>
          <w:color w:val="000000"/>
        </w:rPr>
        <w:t>PREDSJEDAVAJUĆI OPŠT</w:t>
      </w:r>
      <w:r w:rsidRPr="00601665">
        <w:rPr>
          <w:b/>
          <w:bCs/>
          <w:i/>
          <w:iCs/>
          <w:color w:val="000000"/>
        </w:rPr>
        <w:t>INSKOG VIJEĆA</w:t>
      </w:r>
      <w:r>
        <w:rPr>
          <w:b/>
          <w:bCs/>
          <w:i/>
          <w:iCs/>
          <w:color w:val="000000"/>
        </w:rPr>
        <w:t xml:space="preserve">                                                                                           Slađana Čeko s.r.</w:t>
      </w:r>
      <w:proofErr w:type="gramEnd"/>
    </w:p>
    <w:p w:rsidR="00615BFB" w:rsidRDefault="00615BFB" w:rsidP="001C1519">
      <w:pPr>
        <w:autoSpaceDE w:val="0"/>
        <w:autoSpaceDN w:val="0"/>
        <w:adjustRightInd w:val="0"/>
        <w:spacing w:line="240" w:lineRule="auto"/>
        <w:rPr>
          <w:b/>
          <w:bCs/>
          <w:i/>
          <w:iCs/>
          <w:color w:val="000000"/>
        </w:rPr>
      </w:pPr>
    </w:p>
    <w:p w:rsidR="001C1519" w:rsidRDefault="001C1519" w:rsidP="001C1519">
      <w:pPr>
        <w:autoSpaceDE w:val="0"/>
        <w:autoSpaceDN w:val="0"/>
        <w:adjustRightInd w:val="0"/>
        <w:spacing w:line="240" w:lineRule="auto"/>
        <w:rPr>
          <w:b/>
          <w:bCs/>
          <w:i/>
          <w:iCs/>
          <w:color w:val="000000"/>
        </w:rPr>
      </w:pPr>
    </w:p>
    <w:p w:rsidR="001C1519" w:rsidRDefault="001C1519" w:rsidP="001C1519">
      <w:pPr>
        <w:autoSpaceDE w:val="0"/>
        <w:autoSpaceDN w:val="0"/>
        <w:adjustRightInd w:val="0"/>
        <w:spacing w:line="240" w:lineRule="auto"/>
        <w:rPr>
          <w:b/>
          <w:bCs/>
          <w:i/>
          <w:iCs/>
          <w:color w:val="000000"/>
        </w:rPr>
      </w:pPr>
    </w:p>
    <w:p w:rsidR="00254E64" w:rsidRDefault="00254E64" w:rsidP="001C1519">
      <w:pPr>
        <w:autoSpaceDE w:val="0"/>
        <w:autoSpaceDN w:val="0"/>
        <w:adjustRightInd w:val="0"/>
        <w:spacing w:line="240" w:lineRule="auto"/>
        <w:rPr>
          <w:b/>
          <w:bCs/>
          <w:i/>
          <w:iCs/>
          <w:color w:val="000000"/>
        </w:rPr>
      </w:pPr>
    </w:p>
    <w:p w:rsidR="00254E64" w:rsidRDefault="00254E64" w:rsidP="001C1519">
      <w:pPr>
        <w:autoSpaceDE w:val="0"/>
        <w:autoSpaceDN w:val="0"/>
        <w:adjustRightInd w:val="0"/>
        <w:spacing w:line="240" w:lineRule="auto"/>
        <w:rPr>
          <w:b/>
          <w:bCs/>
          <w:i/>
          <w:iCs/>
          <w:color w:val="000000"/>
        </w:rPr>
      </w:pP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BOSNA I HERCEGOVINA</w:t>
      </w: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 xml:space="preserve">FEDERACIJA BOSNE I HERCEGOVINE             </w:t>
      </w: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 xml:space="preserve">K  A  N   T   O   N    1 0                                        </w:t>
      </w: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 xml:space="preserve">OPŠTINA BOSANSKO GRAHOVO                  </w:t>
      </w: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OPŠTINSKO VIJEĆE</w:t>
      </w:r>
    </w:p>
    <w:p w:rsidR="00254E64" w:rsidRPr="00F7431F" w:rsidRDefault="00254E64" w:rsidP="00254E64">
      <w:pPr>
        <w:pStyle w:val="NoSpacing"/>
        <w:rPr>
          <w:rFonts w:ascii="Times New Roman" w:hAnsi="Times New Roman" w:cs="Times New Roman"/>
          <w:sz w:val="24"/>
          <w:szCs w:val="24"/>
        </w:rPr>
      </w:pP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 xml:space="preserve">Broj: </w:t>
      </w:r>
      <w:r>
        <w:rPr>
          <w:rFonts w:ascii="Times New Roman" w:hAnsi="Times New Roman" w:cs="Times New Roman"/>
          <w:sz w:val="24"/>
          <w:szCs w:val="24"/>
        </w:rPr>
        <w:t>01- 22-414/23</w:t>
      </w:r>
    </w:p>
    <w:p w:rsidR="00254E64" w:rsidRPr="00F7431F" w:rsidRDefault="00254E64" w:rsidP="00254E64">
      <w:pPr>
        <w:pStyle w:val="NoSpacing"/>
        <w:rPr>
          <w:rFonts w:ascii="Times New Roman" w:hAnsi="Times New Roman" w:cs="Times New Roman"/>
          <w:sz w:val="24"/>
          <w:szCs w:val="24"/>
        </w:rPr>
      </w:pPr>
      <w:r w:rsidRPr="00F7431F">
        <w:rPr>
          <w:rFonts w:ascii="Times New Roman" w:hAnsi="Times New Roman" w:cs="Times New Roman"/>
          <w:sz w:val="24"/>
          <w:szCs w:val="24"/>
        </w:rPr>
        <w:t>Dana:</w:t>
      </w:r>
      <w:r>
        <w:rPr>
          <w:rFonts w:ascii="Times New Roman" w:hAnsi="Times New Roman" w:cs="Times New Roman"/>
          <w:sz w:val="24"/>
          <w:szCs w:val="24"/>
        </w:rPr>
        <w:t xml:space="preserve"> 15.03.2023</w:t>
      </w:r>
      <w:r w:rsidRPr="00F7431F">
        <w:rPr>
          <w:rFonts w:ascii="Times New Roman" w:hAnsi="Times New Roman" w:cs="Times New Roman"/>
          <w:sz w:val="24"/>
          <w:szCs w:val="24"/>
        </w:rPr>
        <w:t>.godine</w:t>
      </w:r>
    </w:p>
    <w:p w:rsidR="00254E64" w:rsidRPr="00F7431F" w:rsidRDefault="00254E64" w:rsidP="00254E64">
      <w:r w:rsidRPr="00F7431F">
        <w:t xml:space="preserve"> </w:t>
      </w:r>
    </w:p>
    <w:p w:rsidR="00254E64" w:rsidRPr="00F7431F" w:rsidRDefault="00254E64" w:rsidP="00254E64">
      <w:pPr>
        <w:rPr>
          <w:lang w:val="sr-Latn-BA"/>
        </w:rPr>
      </w:pPr>
    </w:p>
    <w:p w:rsidR="00254E64" w:rsidRDefault="00254E64" w:rsidP="00254E64">
      <w:pPr>
        <w:rPr>
          <w:lang w:val="sr-Latn-BA"/>
        </w:rPr>
      </w:pPr>
      <w:r w:rsidRPr="00F7431F">
        <w:rPr>
          <w:lang w:val="sr-Latn-BA"/>
        </w:rPr>
        <w:t xml:space="preserve">Na osnovu član 8. stav2. Zakona o koncesijama („ Narodne Novine HBŽ“, broj :14/03 i 08/08) , i člana 24 stav 2. Statuta Opštine Bosansko Grahovo (Sl. Glasnik Opštine Bosansko Grahovo ; broj: 21/07) i član 94. stav 1. Poslovnika o radu O.V. Bosansko Grahovo  ( Sl. Gasnik Opštine Bosansko Grahovo broj: 2/05) Opštinsko vjeće Bosansko Grahovo na sjednici održanoj dana </w:t>
      </w:r>
      <w:r>
        <w:rPr>
          <w:lang w:val="sr-Latn-BA"/>
        </w:rPr>
        <w:t xml:space="preserve"> 30.03.2023</w:t>
      </w:r>
      <w:r w:rsidRPr="00F7431F">
        <w:rPr>
          <w:lang w:val="sr-Latn-BA"/>
        </w:rPr>
        <w:t>. godine  donosi</w:t>
      </w:r>
      <w:r>
        <w:rPr>
          <w:lang w:val="sr-Latn-BA"/>
        </w:rPr>
        <w:t xml:space="preserve"> :</w:t>
      </w:r>
    </w:p>
    <w:p w:rsidR="000C04A8" w:rsidRDefault="000C04A8" w:rsidP="00254E64">
      <w:pPr>
        <w:rPr>
          <w:lang w:val="sr-Latn-BA"/>
        </w:rPr>
      </w:pPr>
    </w:p>
    <w:p w:rsidR="000C04A8" w:rsidRPr="00F7431F" w:rsidRDefault="000C04A8" w:rsidP="00254E64">
      <w:pPr>
        <w:rPr>
          <w:lang w:val="sr-Latn-BA"/>
        </w:rPr>
      </w:pPr>
    </w:p>
    <w:p w:rsidR="00254E64" w:rsidRPr="00F7431F" w:rsidRDefault="00254E64" w:rsidP="00254E64">
      <w:pPr>
        <w:rPr>
          <w:lang w:val="sr-Latn-BA"/>
        </w:rPr>
      </w:pPr>
    </w:p>
    <w:p w:rsidR="00254E64" w:rsidRPr="00F7431F" w:rsidRDefault="00254E64" w:rsidP="00254E64">
      <w:pPr>
        <w:jc w:val="center"/>
        <w:rPr>
          <w:b/>
          <w:bCs/>
          <w:lang w:val="sr-Latn-BA"/>
        </w:rPr>
      </w:pPr>
    </w:p>
    <w:p w:rsidR="00254E64" w:rsidRPr="00F7431F" w:rsidRDefault="00254E64" w:rsidP="00254E64">
      <w:pPr>
        <w:jc w:val="center"/>
        <w:rPr>
          <w:b/>
          <w:bCs/>
          <w:lang w:val="sr-Latn-BA"/>
        </w:rPr>
      </w:pPr>
      <w:r>
        <w:rPr>
          <w:b/>
          <w:bCs/>
          <w:lang w:val="sr-Latn-BA"/>
        </w:rPr>
        <w:t>Z A K Lj U Č A K</w:t>
      </w:r>
    </w:p>
    <w:p w:rsidR="00254E64" w:rsidRDefault="00254E64" w:rsidP="00254E64">
      <w:pPr>
        <w:jc w:val="center"/>
        <w:rPr>
          <w:b/>
          <w:bCs/>
          <w:lang w:val="sr-Latn-BA"/>
        </w:rPr>
      </w:pPr>
      <w:r w:rsidRPr="00F7431F">
        <w:rPr>
          <w:b/>
          <w:bCs/>
          <w:lang w:val="sr-Latn-BA"/>
        </w:rPr>
        <w:t>O</w:t>
      </w:r>
    </w:p>
    <w:p w:rsidR="00254E64" w:rsidRPr="00F7431F" w:rsidRDefault="000D5181" w:rsidP="00254E64">
      <w:pPr>
        <w:jc w:val="center"/>
        <w:rPr>
          <w:b/>
          <w:bCs/>
          <w:lang w:val="sr-Latn-BA"/>
        </w:rPr>
      </w:pPr>
      <w:r>
        <w:rPr>
          <w:b/>
          <w:bCs/>
          <w:lang w:val="sr-Latn-BA"/>
        </w:rPr>
        <w:t xml:space="preserve">ODBIJANJU </w:t>
      </w:r>
      <w:r w:rsidR="00254E64" w:rsidRPr="00F7431F">
        <w:rPr>
          <w:b/>
          <w:bCs/>
          <w:lang w:val="sr-Latn-BA"/>
        </w:rPr>
        <w:t>MINISTARSTVA POLJOPRIVREDE,VODOPRIVREDE I ŠU</w:t>
      </w:r>
      <w:r w:rsidR="00254E64">
        <w:rPr>
          <w:b/>
          <w:bCs/>
          <w:lang w:val="sr-Latn-BA"/>
        </w:rPr>
        <w:t>MARSTVA KANTONA 10 O DAVANJU SAGLASNOSTI NA PRIJEDLOG ODLUKE O PRISTUPANJU PROVOĐENjA POSTUPKA DODIJELE KONCESIJE ZA GOSPODARSKA LOVIŠTA</w:t>
      </w:r>
    </w:p>
    <w:p w:rsidR="00254E64" w:rsidRPr="00F7431F" w:rsidRDefault="00254E64" w:rsidP="00254E64">
      <w:pPr>
        <w:jc w:val="center"/>
        <w:rPr>
          <w:lang w:val="sr-Latn-BA"/>
        </w:rPr>
      </w:pPr>
    </w:p>
    <w:p w:rsidR="00254E64" w:rsidRPr="00F7431F" w:rsidRDefault="00254E64" w:rsidP="00254E64">
      <w:pPr>
        <w:jc w:val="center"/>
        <w:rPr>
          <w:lang w:val="sr-Latn-BA"/>
        </w:rPr>
      </w:pPr>
    </w:p>
    <w:p w:rsidR="00254E64" w:rsidRPr="00F7431F" w:rsidRDefault="00254E64" w:rsidP="00254E64">
      <w:pPr>
        <w:jc w:val="center"/>
        <w:rPr>
          <w:lang w:val="sr-Latn-BA"/>
        </w:rPr>
      </w:pPr>
    </w:p>
    <w:p w:rsidR="00254E64" w:rsidRPr="00F7431F" w:rsidRDefault="00254E64" w:rsidP="00254E64">
      <w:pPr>
        <w:jc w:val="center"/>
        <w:rPr>
          <w:lang w:val="sr-Latn-BA"/>
        </w:rPr>
      </w:pPr>
      <w:r w:rsidRPr="00F7431F">
        <w:rPr>
          <w:lang w:val="sr-Latn-BA"/>
        </w:rPr>
        <w:t>Član 1.</w:t>
      </w:r>
    </w:p>
    <w:p w:rsidR="00254E64" w:rsidRPr="00F7431F" w:rsidRDefault="00254E64" w:rsidP="006209D8">
      <w:pPr>
        <w:jc w:val="left"/>
        <w:rPr>
          <w:lang w:val="sr-Latn-BA"/>
        </w:rPr>
      </w:pPr>
    </w:p>
    <w:p w:rsidR="00254E64" w:rsidRPr="00F7431F" w:rsidRDefault="00254E64" w:rsidP="006209D8">
      <w:pPr>
        <w:jc w:val="left"/>
        <w:rPr>
          <w:lang w:val="sr-Latn-BA"/>
        </w:rPr>
      </w:pPr>
      <w:r w:rsidRPr="00F7431F">
        <w:rPr>
          <w:lang w:val="sr-Latn-BA"/>
        </w:rPr>
        <w:t>Odbija se davanje saglasnosti na prijedlog Odluke</w:t>
      </w:r>
      <w:r>
        <w:rPr>
          <w:lang w:val="sr-Latn-BA"/>
        </w:rPr>
        <w:t xml:space="preserve"> o pristupanju provođenja postupka davanja koncesije za gospodarska lovišta od</w:t>
      </w:r>
      <w:r w:rsidRPr="00F7431F">
        <w:rPr>
          <w:lang w:val="sr-Latn-BA"/>
        </w:rPr>
        <w:t xml:space="preserve"> Ministarstva poljoprivrede,vodoprivrede i šumarstva</w:t>
      </w:r>
      <w:r>
        <w:rPr>
          <w:lang w:val="sr-Latn-BA"/>
        </w:rPr>
        <w:t xml:space="preserve">   </w:t>
      </w:r>
      <w:r w:rsidRPr="00F7431F">
        <w:rPr>
          <w:lang w:val="sr-Latn-BA"/>
        </w:rPr>
        <w:t xml:space="preserve">  K-10 , broj</w:t>
      </w:r>
      <w:r>
        <w:rPr>
          <w:lang w:val="sr-Latn-BA"/>
        </w:rPr>
        <w:t xml:space="preserve"> 08-03-22-418/23 godine.</w:t>
      </w:r>
    </w:p>
    <w:p w:rsidR="00254E64" w:rsidRPr="00F7431F" w:rsidRDefault="00254E64" w:rsidP="00254E64">
      <w:pPr>
        <w:rPr>
          <w:lang w:val="sr-Latn-BA"/>
        </w:rPr>
      </w:pPr>
    </w:p>
    <w:p w:rsidR="00254E64" w:rsidRPr="00F7431F" w:rsidRDefault="00254E64" w:rsidP="00254E64">
      <w:pPr>
        <w:jc w:val="center"/>
        <w:rPr>
          <w:lang w:val="sr-Latn-BA"/>
        </w:rPr>
      </w:pPr>
    </w:p>
    <w:p w:rsidR="00254E64" w:rsidRPr="00F7431F" w:rsidRDefault="00254E64" w:rsidP="00254E64">
      <w:pPr>
        <w:jc w:val="center"/>
        <w:rPr>
          <w:lang w:val="sr-Latn-BA"/>
        </w:rPr>
      </w:pPr>
      <w:r w:rsidRPr="00F7431F">
        <w:rPr>
          <w:lang w:val="sr-Latn-BA"/>
        </w:rPr>
        <w:t>Član 2.</w:t>
      </w:r>
    </w:p>
    <w:p w:rsidR="00254E64" w:rsidRPr="00F7431F" w:rsidRDefault="00254E64" w:rsidP="00254E64">
      <w:pPr>
        <w:jc w:val="center"/>
        <w:rPr>
          <w:lang w:val="sr-Latn-BA"/>
        </w:rPr>
      </w:pPr>
    </w:p>
    <w:p w:rsidR="00254E64" w:rsidRPr="00F7431F" w:rsidRDefault="00254E64" w:rsidP="00254E64">
      <w:pPr>
        <w:rPr>
          <w:lang w:val="sr-Latn-BA"/>
        </w:rPr>
      </w:pPr>
      <w:r w:rsidRPr="00F7431F">
        <w:rPr>
          <w:lang w:val="sr-Latn-BA"/>
        </w:rPr>
        <w:t xml:space="preserve">Ova Odluka stupa na snagu danom donošenja a objaviće se u „ Službenom glasniku Opštine Bosansko Grahovo „ </w:t>
      </w:r>
    </w:p>
    <w:p w:rsidR="00254E64" w:rsidRPr="00F7431F" w:rsidRDefault="00254E64" w:rsidP="00254E64">
      <w:pPr>
        <w:rPr>
          <w:lang w:val="sr-Latn-BA"/>
        </w:rPr>
      </w:pPr>
    </w:p>
    <w:p w:rsidR="00254E64" w:rsidRPr="00F7431F" w:rsidRDefault="00254E64" w:rsidP="00254E64">
      <w:pPr>
        <w:rPr>
          <w:sz w:val="28"/>
          <w:szCs w:val="28"/>
        </w:rPr>
      </w:pPr>
    </w:p>
    <w:p w:rsidR="00254E64" w:rsidRPr="00F7431F" w:rsidRDefault="00254E64" w:rsidP="006209D8">
      <w:pPr>
        <w:jc w:val="left"/>
      </w:pPr>
      <w:r w:rsidRPr="00F7431F">
        <w:t xml:space="preserve">                                                                            </w:t>
      </w:r>
      <w:r>
        <w:t xml:space="preserve">                    </w:t>
      </w:r>
      <w:r w:rsidR="006209D8">
        <w:t xml:space="preserve">          Predsjedavajuća OV-a</w:t>
      </w:r>
      <w:r w:rsidRPr="00F7431F">
        <w:t xml:space="preserve">                                                                                </w:t>
      </w:r>
      <w:r>
        <w:t xml:space="preserve">                       </w:t>
      </w:r>
      <w:r w:rsidRPr="00F7431F">
        <w:t xml:space="preserve">   Čeko Slađana</w:t>
      </w:r>
      <w:r>
        <w:t xml:space="preserve"> s.r.</w:t>
      </w:r>
    </w:p>
    <w:p w:rsidR="00254E64" w:rsidRDefault="00254E64" w:rsidP="001C1519">
      <w:pPr>
        <w:autoSpaceDE w:val="0"/>
        <w:autoSpaceDN w:val="0"/>
        <w:adjustRightInd w:val="0"/>
        <w:spacing w:line="240" w:lineRule="auto"/>
        <w:rPr>
          <w:b/>
          <w:bCs/>
          <w:i/>
          <w:iCs/>
          <w:color w:val="000000"/>
        </w:rPr>
      </w:pPr>
    </w:p>
    <w:p w:rsidR="000C04A8" w:rsidRDefault="000C04A8" w:rsidP="001C1519">
      <w:pPr>
        <w:autoSpaceDE w:val="0"/>
        <w:autoSpaceDN w:val="0"/>
        <w:adjustRightInd w:val="0"/>
        <w:spacing w:line="240" w:lineRule="auto"/>
        <w:rPr>
          <w:b/>
          <w:bCs/>
          <w:i/>
          <w:iCs/>
          <w:color w:val="000000"/>
        </w:rPr>
      </w:pPr>
    </w:p>
    <w:p w:rsidR="000C04A8" w:rsidRDefault="000C04A8" w:rsidP="001C1519">
      <w:pPr>
        <w:autoSpaceDE w:val="0"/>
        <w:autoSpaceDN w:val="0"/>
        <w:adjustRightInd w:val="0"/>
        <w:spacing w:line="240" w:lineRule="auto"/>
        <w:rPr>
          <w:b/>
          <w:bCs/>
          <w:i/>
          <w:iCs/>
          <w:color w:val="000000"/>
        </w:rPr>
      </w:pPr>
    </w:p>
    <w:p w:rsidR="00E17136" w:rsidRDefault="00E17136"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DA495E" w:rsidRDefault="00DA495E" w:rsidP="001C1519">
      <w:pPr>
        <w:autoSpaceDE w:val="0"/>
        <w:autoSpaceDN w:val="0"/>
        <w:adjustRightInd w:val="0"/>
        <w:spacing w:line="240" w:lineRule="auto"/>
        <w:rPr>
          <w:b/>
          <w:bCs/>
          <w:i/>
          <w:iCs/>
          <w:color w:val="000000"/>
        </w:rPr>
      </w:pPr>
    </w:p>
    <w:p w:rsidR="00E17136" w:rsidRPr="004304A0" w:rsidRDefault="00E17136" w:rsidP="00E17136">
      <w:pPr>
        <w:widowControl w:val="0"/>
        <w:autoSpaceDE w:val="0"/>
        <w:autoSpaceDN w:val="0"/>
        <w:adjustRightInd w:val="0"/>
        <w:spacing w:line="275" w:lineRule="exact"/>
        <w:ind w:left="426"/>
        <w:jc w:val="left"/>
        <w:rPr>
          <w:b/>
          <w:color w:val="000000"/>
        </w:rPr>
      </w:pPr>
      <w:r w:rsidRPr="004304A0">
        <w:rPr>
          <w:b/>
          <w:color w:val="000000"/>
        </w:rPr>
        <w:t>OPŠTINA BOSANSKO GRAHOVO</w:t>
      </w:r>
    </w:p>
    <w:p w:rsidR="00E17136" w:rsidRPr="004304A0" w:rsidRDefault="00E17136" w:rsidP="00E17136">
      <w:pPr>
        <w:widowControl w:val="0"/>
        <w:autoSpaceDE w:val="0"/>
        <w:autoSpaceDN w:val="0"/>
        <w:adjustRightInd w:val="0"/>
        <w:spacing w:line="275" w:lineRule="exact"/>
        <w:ind w:left="426"/>
        <w:jc w:val="left"/>
        <w:rPr>
          <w:b/>
          <w:color w:val="000000"/>
        </w:rPr>
      </w:pPr>
      <w:r w:rsidRPr="004304A0">
        <w:rPr>
          <w:b/>
          <w:color w:val="000000"/>
        </w:rPr>
        <w:t>OPŠTINSKO VIJEĆE</w:t>
      </w:r>
    </w:p>
    <w:p w:rsidR="00E17136" w:rsidRPr="004304A0" w:rsidRDefault="00E17136" w:rsidP="00E17136">
      <w:pPr>
        <w:widowControl w:val="0"/>
        <w:autoSpaceDE w:val="0"/>
        <w:autoSpaceDN w:val="0"/>
        <w:adjustRightInd w:val="0"/>
        <w:spacing w:line="275" w:lineRule="exact"/>
        <w:ind w:left="426"/>
        <w:jc w:val="left"/>
        <w:rPr>
          <w:b/>
          <w:color w:val="000000"/>
        </w:rPr>
      </w:pPr>
      <w:r w:rsidRPr="004304A0">
        <w:rPr>
          <w:b/>
          <w:color w:val="000000"/>
        </w:rPr>
        <w:t>Broj</w:t>
      </w:r>
      <w:proofErr w:type="gramStart"/>
      <w:r w:rsidRPr="004304A0">
        <w:rPr>
          <w:b/>
          <w:color w:val="000000"/>
        </w:rPr>
        <w:t>:01</w:t>
      </w:r>
      <w:proofErr w:type="gramEnd"/>
      <w:r>
        <w:rPr>
          <w:b/>
          <w:color w:val="000000"/>
        </w:rPr>
        <w:t>-04-316-5</w:t>
      </w:r>
      <w:r w:rsidRPr="004304A0">
        <w:rPr>
          <w:b/>
          <w:color w:val="000000"/>
        </w:rPr>
        <w:t xml:space="preserve"> /23</w:t>
      </w:r>
    </w:p>
    <w:p w:rsidR="00E17136" w:rsidRPr="004304A0" w:rsidRDefault="00E17136" w:rsidP="00E17136">
      <w:pPr>
        <w:widowControl w:val="0"/>
        <w:autoSpaceDE w:val="0"/>
        <w:autoSpaceDN w:val="0"/>
        <w:adjustRightInd w:val="0"/>
        <w:spacing w:line="265" w:lineRule="exact"/>
        <w:ind w:left="426"/>
        <w:jc w:val="left"/>
        <w:rPr>
          <w:lang w:val="sr-Latn-BA"/>
        </w:rPr>
      </w:pPr>
      <w:r>
        <w:rPr>
          <w:b/>
          <w:color w:val="000000"/>
        </w:rPr>
        <w:t>Dana, 16.03</w:t>
      </w:r>
      <w:r w:rsidRPr="004304A0">
        <w:rPr>
          <w:b/>
          <w:color w:val="000000"/>
        </w:rPr>
        <w:t>.2023.godine</w:t>
      </w:r>
      <w:r w:rsidRPr="004304A0">
        <w:rPr>
          <w:b/>
          <w:color w:val="000000"/>
        </w:rPr>
        <w:tab/>
      </w:r>
    </w:p>
    <w:p w:rsidR="00E17136" w:rsidRPr="004304A0" w:rsidRDefault="00E17136" w:rsidP="00E17136">
      <w:pPr>
        <w:widowControl w:val="0"/>
        <w:autoSpaceDE w:val="0"/>
        <w:autoSpaceDN w:val="0"/>
        <w:adjustRightInd w:val="0"/>
        <w:spacing w:line="265" w:lineRule="exact"/>
        <w:ind w:left="426"/>
        <w:jc w:val="left"/>
        <w:rPr>
          <w:lang w:val="sr-Latn-BA"/>
        </w:rPr>
      </w:pPr>
    </w:p>
    <w:p w:rsidR="00E17136" w:rsidRPr="004304A0" w:rsidRDefault="00E17136" w:rsidP="00E17136">
      <w:pPr>
        <w:widowControl w:val="0"/>
        <w:autoSpaceDE w:val="0"/>
        <w:autoSpaceDN w:val="0"/>
        <w:adjustRightInd w:val="0"/>
        <w:spacing w:line="265" w:lineRule="exact"/>
        <w:ind w:left="426"/>
        <w:rPr>
          <w:lang w:val="sr-Latn-BA"/>
        </w:rPr>
      </w:pPr>
    </w:p>
    <w:p w:rsidR="00E17136" w:rsidRDefault="00E17136" w:rsidP="00BB072B">
      <w:pPr>
        <w:widowControl w:val="0"/>
        <w:autoSpaceDE w:val="0"/>
        <w:autoSpaceDN w:val="0"/>
        <w:adjustRightInd w:val="0"/>
        <w:spacing w:line="265" w:lineRule="exact"/>
        <w:ind w:left="426"/>
        <w:jc w:val="left"/>
        <w:rPr>
          <w:color w:val="000000"/>
        </w:rPr>
      </w:pPr>
      <w:r w:rsidRPr="004304A0">
        <w:rPr>
          <w:lang w:val="sr-Latn-BA"/>
        </w:rPr>
        <w:tab/>
      </w:r>
      <w:proofErr w:type="gramStart"/>
      <w:r w:rsidRPr="004304A0">
        <w:rPr>
          <w:color w:val="000000"/>
        </w:rPr>
        <w:t>Na osnovu člana 24.</w:t>
      </w:r>
      <w:proofErr w:type="gramEnd"/>
      <w:r w:rsidRPr="004304A0">
        <w:rPr>
          <w:color w:val="000000"/>
        </w:rPr>
        <w:t xml:space="preserve"> Statuta opštine Bosansko Grahovo, Opštinsko vijeće Bosansko Grahovo</w:t>
      </w:r>
      <w:proofErr w:type="gramStart"/>
      <w:r>
        <w:rPr>
          <w:color w:val="000000"/>
        </w:rPr>
        <w:t>,na</w:t>
      </w:r>
      <w:proofErr w:type="gramEnd"/>
      <w:r>
        <w:rPr>
          <w:color w:val="000000"/>
        </w:rPr>
        <w:t xml:space="preserve"> sjednici održanoj dana 30.03</w:t>
      </w:r>
      <w:r w:rsidRPr="004304A0">
        <w:rPr>
          <w:color w:val="000000"/>
        </w:rPr>
        <w:t xml:space="preserve">.2023.godine donijelo je </w:t>
      </w:r>
      <w:r>
        <w:rPr>
          <w:color w:val="000000"/>
        </w:rPr>
        <w:t>:</w:t>
      </w:r>
    </w:p>
    <w:p w:rsidR="00E17136" w:rsidRPr="004304A0" w:rsidRDefault="00E17136" w:rsidP="00E17136">
      <w:pPr>
        <w:widowControl w:val="0"/>
        <w:autoSpaceDE w:val="0"/>
        <w:autoSpaceDN w:val="0"/>
        <w:adjustRightInd w:val="0"/>
        <w:spacing w:line="265" w:lineRule="exact"/>
        <w:ind w:left="426"/>
        <w:rPr>
          <w:color w:val="000000"/>
        </w:rPr>
      </w:pPr>
    </w:p>
    <w:p w:rsidR="00E17136" w:rsidRPr="004304A0" w:rsidRDefault="00E17136" w:rsidP="00E17136">
      <w:pPr>
        <w:widowControl w:val="0"/>
        <w:autoSpaceDE w:val="0"/>
        <w:autoSpaceDN w:val="0"/>
        <w:adjustRightInd w:val="0"/>
        <w:spacing w:line="265" w:lineRule="exact"/>
        <w:ind w:left="426"/>
        <w:rPr>
          <w:color w:val="000000"/>
        </w:rPr>
      </w:pPr>
    </w:p>
    <w:p w:rsidR="00E17136" w:rsidRDefault="00E17136" w:rsidP="00E17136">
      <w:pPr>
        <w:widowControl w:val="0"/>
        <w:autoSpaceDE w:val="0"/>
        <w:autoSpaceDN w:val="0"/>
        <w:adjustRightInd w:val="0"/>
        <w:spacing w:line="265" w:lineRule="exact"/>
        <w:jc w:val="center"/>
        <w:rPr>
          <w:b/>
          <w:bCs/>
          <w:color w:val="000000"/>
        </w:rPr>
      </w:pPr>
      <w:r w:rsidRPr="004304A0">
        <w:rPr>
          <w:b/>
          <w:bCs/>
          <w:color w:val="000000"/>
        </w:rPr>
        <w:t>ZAKLjUČAK</w:t>
      </w:r>
    </w:p>
    <w:p w:rsidR="00E17136" w:rsidRPr="004304A0" w:rsidRDefault="00E17136" w:rsidP="00E17136">
      <w:pPr>
        <w:widowControl w:val="0"/>
        <w:autoSpaceDE w:val="0"/>
        <w:autoSpaceDN w:val="0"/>
        <w:adjustRightInd w:val="0"/>
        <w:spacing w:line="265" w:lineRule="exact"/>
        <w:jc w:val="center"/>
        <w:rPr>
          <w:b/>
          <w:bCs/>
          <w:color w:val="000000"/>
        </w:rPr>
      </w:pPr>
    </w:p>
    <w:p w:rsidR="00E17136" w:rsidRDefault="00E17136" w:rsidP="00E17136">
      <w:pPr>
        <w:widowControl w:val="0"/>
        <w:autoSpaceDE w:val="0"/>
        <w:autoSpaceDN w:val="0"/>
        <w:adjustRightInd w:val="0"/>
        <w:spacing w:line="265" w:lineRule="exact"/>
        <w:ind w:left="426"/>
        <w:jc w:val="center"/>
        <w:rPr>
          <w:b/>
          <w:color w:val="000000"/>
        </w:rPr>
      </w:pPr>
      <w:proofErr w:type="gramStart"/>
      <w:r w:rsidRPr="004304A0">
        <w:rPr>
          <w:b/>
          <w:color w:val="000000"/>
        </w:rPr>
        <w:t>o</w:t>
      </w:r>
      <w:proofErr w:type="gramEnd"/>
      <w:r w:rsidRPr="004304A0">
        <w:rPr>
          <w:b/>
          <w:color w:val="000000"/>
        </w:rPr>
        <w:t xml:space="preserve"> usvajanju izvještaja o</w:t>
      </w:r>
      <w:r>
        <w:rPr>
          <w:b/>
          <w:color w:val="000000"/>
        </w:rPr>
        <w:t xml:space="preserve"> radu Mjesne zajednice Uništa </w:t>
      </w:r>
      <w:r w:rsidRPr="004304A0">
        <w:rPr>
          <w:b/>
          <w:color w:val="000000"/>
        </w:rPr>
        <w:t>za 2022.god</w:t>
      </w:r>
      <w:r>
        <w:rPr>
          <w:b/>
          <w:color w:val="000000"/>
        </w:rPr>
        <w:t>.</w:t>
      </w:r>
    </w:p>
    <w:p w:rsidR="00E17136" w:rsidRPr="004304A0" w:rsidRDefault="00E17136" w:rsidP="00E17136">
      <w:pPr>
        <w:widowControl w:val="0"/>
        <w:autoSpaceDE w:val="0"/>
        <w:autoSpaceDN w:val="0"/>
        <w:adjustRightInd w:val="0"/>
        <w:spacing w:line="265" w:lineRule="exact"/>
        <w:ind w:left="426"/>
        <w:jc w:val="center"/>
        <w:rPr>
          <w:b/>
          <w:color w:val="000000"/>
        </w:rPr>
      </w:pPr>
    </w:p>
    <w:p w:rsidR="00E17136" w:rsidRPr="004304A0" w:rsidRDefault="00E17136" w:rsidP="00E17136">
      <w:pPr>
        <w:widowControl w:val="0"/>
        <w:autoSpaceDE w:val="0"/>
        <w:autoSpaceDN w:val="0"/>
        <w:adjustRightInd w:val="0"/>
        <w:spacing w:line="265" w:lineRule="exact"/>
        <w:ind w:left="426"/>
        <w:jc w:val="center"/>
        <w:rPr>
          <w:b/>
          <w:color w:val="000000"/>
        </w:rPr>
      </w:pPr>
    </w:p>
    <w:p w:rsidR="00E17136" w:rsidRPr="004304A0" w:rsidRDefault="00E17136" w:rsidP="00E17136">
      <w:pPr>
        <w:widowControl w:val="0"/>
        <w:autoSpaceDE w:val="0"/>
        <w:autoSpaceDN w:val="0"/>
        <w:adjustRightInd w:val="0"/>
        <w:spacing w:line="265" w:lineRule="exact"/>
        <w:ind w:left="426"/>
        <w:jc w:val="center"/>
        <w:rPr>
          <w:b/>
          <w:bCs/>
          <w:color w:val="000000"/>
        </w:rPr>
      </w:pPr>
      <w:r>
        <w:rPr>
          <w:b/>
          <w:bCs/>
          <w:color w:val="000000"/>
        </w:rPr>
        <w:t>Član 1</w:t>
      </w:r>
    </w:p>
    <w:p w:rsidR="00E17136" w:rsidRPr="004304A0" w:rsidRDefault="00E17136" w:rsidP="00E17136">
      <w:pPr>
        <w:widowControl w:val="0"/>
        <w:autoSpaceDE w:val="0"/>
        <w:autoSpaceDN w:val="0"/>
        <w:adjustRightInd w:val="0"/>
        <w:spacing w:line="265" w:lineRule="exact"/>
        <w:ind w:left="426"/>
        <w:jc w:val="center"/>
        <w:rPr>
          <w:b/>
          <w:bCs/>
          <w:color w:val="000000"/>
        </w:rPr>
      </w:pPr>
    </w:p>
    <w:p w:rsidR="00E17136" w:rsidRPr="004304A0" w:rsidRDefault="00E17136" w:rsidP="00E17136">
      <w:pPr>
        <w:widowControl w:val="0"/>
        <w:autoSpaceDE w:val="0"/>
        <w:autoSpaceDN w:val="0"/>
        <w:adjustRightInd w:val="0"/>
        <w:spacing w:line="265" w:lineRule="exact"/>
        <w:ind w:left="426"/>
        <w:jc w:val="center"/>
        <w:rPr>
          <w:color w:val="000000"/>
        </w:rPr>
      </w:pPr>
      <w:proofErr w:type="gramStart"/>
      <w:r w:rsidRPr="004304A0">
        <w:rPr>
          <w:color w:val="000000"/>
        </w:rPr>
        <w:t xml:space="preserve">Usvaja se Izvještaj o radu Mjesne zajednice </w:t>
      </w:r>
      <w:r>
        <w:rPr>
          <w:color w:val="000000"/>
        </w:rPr>
        <w:t>Uništa</w:t>
      </w:r>
      <w:r>
        <w:rPr>
          <w:b/>
          <w:color w:val="000000"/>
        </w:rPr>
        <w:t xml:space="preserve"> </w:t>
      </w:r>
      <w:r w:rsidRPr="004304A0">
        <w:rPr>
          <w:color w:val="000000"/>
        </w:rPr>
        <w:t>za 2022.god.</w:t>
      </w:r>
      <w:proofErr w:type="gramEnd"/>
    </w:p>
    <w:p w:rsidR="00E17136" w:rsidRPr="004304A0" w:rsidRDefault="00E17136" w:rsidP="00E17136">
      <w:pPr>
        <w:widowControl w:val="0"/>
        <w:autoSpaceDE w:val="0"/>
        <w:autoSpaceDN w:val="0"/>
        <w:adjustRightInd w:val="0"/>
        <w:spacing w:line="265" w:lineRule="exact"/>
        <w:ind w:left="426"/>
        <w:jc w:val="center"/>
        <w:rPr>
          <w:color w:val="000000"/>
        </w:rPr>
      </w:pPr>
    </w:p>
    <w:p w:rsidR="00E17136" w:rsidRDefault="00E17136" w:rsidP="00E17136">
      <w:pPr>
        <w:widowControl w:val="0"/>
        <w:autoSpaceDE w:val="0"/>
        <w:autoSpaceDN w:val="0"/>
        <w:adjustRightInd w:val="0"/>
        <w:spacing w:line="265" w:lineRule="exact"/>
        <w:jc w:val="center"/>
        <w:rPr>
          <w:b/>
          <w:bCs/>
          <w:color w:val="000000"/>
        </w:rPr>
      </w:pPr>
      <w:r w:rsidRPr="004304A0">
        <w:rPr>
          <w:b/>
          <w:bCs/>
          <w:color w:val="000000"/>
        </w:rPr>
        <w:t>Član 2</w:t>
      </w:r>
    </w:p>
    <w:p w:rsidR="00E17136" w:rsidRPr="004304A0" w:rsidRDefault="00E17136" w:rsidP="00E17136">
      <w:pPr>
        <w:widowControl w:val="0"/>
        <w:autoSpaceDE w:val="0"/>
        <w:autoSpaceDN w:val="0"/>
        <w:adjustRightInd w:val="0"/>
        <w:spacing w:line="265" w:lineRule="exact"/>
        <w:jc w:val="center"/>
        <w:rPr>
          <w:color w:val="000000"/>
        </w:rPr>
      </w:pPr>
    </w:p>
    <w:p w:rsidR="00E17136" w:rsidRDefault="00E17136" w:rsidP="00BB072B">
      <w:pPr>
        <w:widowControl w:val="0"/>
        <w:autoSpaceDE w:val="0"/>
        <w:autoSpaceDN w:val="0"/>
        <w:adjustRightInd w:val="0"/>
        <w:spacing w:line="265" w:lineRule="exact"/>
        <w:ind w:left="426"/>
        <w:jc w:val="left"/>
        <w:rPr>
          <w:color w:val="000000"/>
        </w:rPr>
      </w:pPr>
      <w:r w:rsidRPr="004304A0">
        <w:rPr>
          <w:color w:val="000000"/>
        </w:rPr>
        <w:t>Izvještaj</w:t>
      </w:r>
      <w:r>
        <w:rPr>
          <w:color w:val="000000"/>
        </w:rPr>
        <w:t xml:space="preserve"> o radu Mjesne zajednice Uništa</w:t>
      </w:r>
      <w:r w:rsidRPr="004304A0">
        <w:rPr>
          <w:color w:val="000000"/>
        </w:rPr>
        <w:t xml:space="preserve"> za 2022.go</w:t>
      </w:r>
      <w:r w:rsidR="00BB072B">
        <w:rPr>
          <w:color w:val="000000"/>
        </w:rPr>
        <w:t xml:space="preserve">dinu je sastavni dio </w:t>
      </w:r>
      <w:r w:rsidRPr="004304A0">
        <w:rPr>
          <w:color w:val="000000"/>
        </w:rPr>
        <w:t>ove Odluke</w:t>
      </w:r>
    </w:p>
    <w:p w:rsidR="00E17136" w:rsidRDefault="00E17136" w:rsidP="00BB072B">
      <w:pPr>
        <w:widowControl w:val="0"/>
        <w:autoSpaceDE w:val="0"/>
        <w:autoSpaceDN w:val="0"/>
        <w:adjustRightInd w:val="0"/>
        <w:spacing w:line="265" w:lineRule="exact"/>
        <w:ind w:left="426"/>
        <w:jc w:val="left"/>
        <w:rPr>
          <w:color w:val="000000"/>
        </w:rPr>
      </w:pPr>
    </w:p>
    <w:p w:rsidR="00E17136" w:rsidRPr="004304A0" w:rsidRDefault="00E17136" w:rsidP="00E17136">
      <w:pPr>
        <w:widowControl w:val="0"/>
        <w:autoSpaceDE w:val="0"/>
        <w:autoSpaceDN w:val="0"/>
        <w:adjustRightInd w:val="0"/>
        <w:spacing w:line="265" w:lineRule="exact"/>
        <w:ind w:left="426"/>
        <w:jc w:val="center"/>
        <w:rPr>
          <w:b/>
          <w:bCs/>
          <w:color w:val="000000"/>
        </w:rPr>
      </w:pPr>
    </w:p>
    <w:p w:rsidR="00E17136" w:rsidRPr="004304A0" w:rsidRDefault="00E17136" w:rsidP="00E17136">
      <w:pPr>
        <w:widowControl w:val="0"/>
        <w:autoSpaceDE w:val="0"/>
        <w:autoSpaceDN w:val="0"/>
        <w:adjustRightInd w:val="0"/>
        <w:spacing w:line="265" w:lineRule="exact"/>
        <w:ind w:left="426"/>
        <w:jc w:val="center"/>
        <w:rPr>
          <w:b/>
          <w:bCs/>
          <w:color w:val="000000"/>
        </w:rPr>
      </w:pPr>
    </w:p>
    <w:p w:rsidR="00E17136" w:rsidRDefault="00E17136" w:rsidP="00E17136">
      <w:pPr>
        <w:widowControl w:val="0"/>
        <w:autoSpaceDE w:val="0"/>
        <w:autoSpaceDN w:val="0"/>
        <w:adjustRightInd w:val="0"/>
        <w:spacing w:line="265" w:lineRule="exact"/>
        <w:ind w:left="426"/>
        <w:jc w:val="center"/>
        <w:rPr>
          <w:b/>
          <w:bCs/>
          <w:color w:val="000000"/>
        </w:rPr>
      </w:pPr>
      <w:r w:rsidRPr="004304A0">
        <w:rPr>
          <w:b/>
          <w:bCs/>
          <w:color w:val="000000"/>
        </w:rPr>
        <w:t>Član 3</w:t>
      </w:r>
    </w:p>
    <w:p w:rsidR="00E17136" w:rsidRPr="004304A0" w:rsidRDefault="00E17136" w:rsidP="00E17136">
      <w:pPr>
        <w:widowControl w:val="0"/>
        <w:autoSpaceDE w:val="0"/>
        <w:autoSpaceDN w:val="0"/>
        <w:adjustRightInd w:val="0"/>
        <w:spacing w:line="265" w:lineRule="exact"/>
        <w:ind w:left="426"/>
        <w:jc w:val="center"/>
        <w:rPr>
          <w:color w:val="000000"/>
        </w:rPr>
      </w:pPr>
    </w:p>
    <w:p w:rsidR="00E17136" w:rsidRPr="004304A0" w:rsidRDefault="00E17136" w:rsidP="00E17136">
      <w:pPr>
        <w:widowControl w:val="0"/>
        <w:autoSpaceDE w:val="0"/>
        <w:autoSpaceDN w:val="0"/>
        <w:adjustRightInd w:val="0"/>
        <w:spacing w:line="265" w:lineRule="exact"/>
        <w:ind w:left="426"/>
        <w:jc w:val="left"/>
        <w:rPr>
          <w:color w:val="000000"/>
        </w:rPr>
      </w:pPr>
      <w:r w:rsidRPr="004304A0">
        <w:rPr>
          <w:color w:val="000000"/>
        </w:rPr>
        <w:t>Ova odluka stupa na snagu narednog dana od dana objavljivanja u Sl</w:t>
      </w:r>
      <w:proofErr w:type="gramStart"/>
      <w:r w:rsidRPr="004304A0">
        <w:rPr>
          <w:color w:val="000000"/>
        </w:rPr>
        <w:t>,glasniku</w:t>
      </w:r>
      <w:proofErr w:type="gramEnd"/>
      <w:r w:rsidRPr="004304A0">
        <w:rPr>
          <w:color w:val="000000"/>
        </w:rPr>
        <w:t xml:space="preserve"> opštine</w:t>
      </w:r>
    </w:p>
    <w:p w:rsidR="00E17136" w:rsidRDefault="00E17136" w:rsidP="00E17136">
      <w:pPr>
        <w:widowControl w:val="0"/>
        <w:autoSpaceDE w:val="0"/>
        <w:autoSpaceDN w:val="0"/>
        <w:adjustRightInd w:val="0"/>
        <w:spacing w:line="276" w:lineRule="exact"/>
        <w:ind w:left="426"/>
        <w:jc w:val="left"/>
        <w:rPr>
          <w:color w:val="000000"/>
        </w:rPr>
      </w:pPr>
      <w:r w:rsidRPr="004304A0">
        <w:rPr>
          <w:color w:val="000000"/>
        </w:rPr>
        <w:t>Bosansko Grahovo.</w:t>
      </w:r>
    </w:p>
    <w:p w:rsidR="00E17136" w:rsidRPr="004304A0" w:rsidRDefault="00E17136" w:rsidP="00E17136">
      <w:pPr>
        <w:widowControl w:val="0"/>
        <w:autoSpaceDE w:val="0"/>
        <w:autoSpaceDN w:val="0"/>
        <w:adjustRightInd w:val="0"/>
        <w:spacing w:line="276" w:lineRule="exact"/>
        <w:rPr>
          <w:b/>
          <w:color w:val="000000"/>
        </w:rPr>
      </w:pPr>
      <w:r w:rsidRPr="004304A0">
        <w:rPr>
          <w:b/>
          <w:color w:val="000000"/>
        </w:rPr>
        <w:t xml:space="preserve">     </w:t>
      </w:r>
    </w:p>
    <w:p w:rsidR="00A368BB" w:rsidRPr="00DA495E" w:rsidRDefault="00E17136" w:rsidP="00DA495E">
      <w:pPr>
        <w:widowControl w:val="0"/>
        <w:autoSpaceDE w:val="0"/>
        <w:autoSpaceDN w:val="0"/>
        <w:adjustRightInd w:val="0"/>
        <w:spacing w:line="276" w:lineRule="exact"/>
        <w:jc w:val="left"/>
        <w:rPr>
          <w:b/>
          <w:color w:val="000000"/>
        </w:rPr>
        <w:sectPr w:rsidR="00A368BB" w:rsidRPr="00DA495E" w:rsidSect="00A368BB">
          <w:type w:val="continuous"/>
          <w:pgSz w:w="11906" w:h="16838"/>
          <w:pgMar w:top="1417" w:right="1417" w:bottom="1417" w:left="1417" w:header="708" w:footer="708" w:gutter="0"/>
          <w:cols w:num="2" w:space="708"/>
          <w:docGrid w:linePitch="360"/>
        </w:sectPr>
      </w:pPr>
      <w:r w:rsidRPr="004304A0">
        <w:rPr>
          <w:b/>
          <w:color w:val="000000"/>
        </w:rPr>
        <w:t xml:space="preserve">                                                                          </w:t>
      </w:r>
      <w:r>
        <w:rPr>
          <w:b/>
          <w:color w:val="000000"/>
        </w:rPr>
        <w:t xml:space="preserve">                      </w:t>
      </w:r>
      <w:r w:rsidRPr="004304A0">
        <w:rPr>
          <w:b/>
          <w:color w:val="000000"/>
        </w:rPr>
        <w:t xml:space="preserve">   </w:t>
      </w:r>
      <w:r w:rsidR="000C04A8">
        <w:rPr>
          <w:b/>
          <w:color w:val="000000"/>
        </w:rPr>
        <w:t xml:space="preserve">       </w:t>
      </w:r>
      <w:r w:rsidRPr="004304A0">
        <w:rPr>
          <w:b/>
          <w:color w:val="000000"/>
        </w:rPr>
        <w:t xml:space="preserve">PREDSJEDAVAJUĆA OV-a                                                                               </w:t>
      </w:r>
      <w:r>
        <w:rPr>
          <w:b/>
          <w:color w:val="000000"/>
        </w:rPr>
        <w:t xml:space="preserve">                     </w:t>
      </w:r>
      <w:r w:rsidR="00DA495E">
        <w:rPr>
          <w:b/>
          <w:color w:val="000000"/>
        </w:rPr>
        <w:t xml:space="preserve">   Slađana Čeko s.r.</w:t>
      </w:r>
    </w:p>
    <w:p w:rsidR="007E6B81" w:rsidRDefault="007E6B81"/>
    <w:sectPr w:rsidR="007E6B81" w:rsidSect="007E6B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EEF" w:rsidRDefault="00B05EEF" w:rsidP="00717F03">
      <w:pPr>
        <w:spacing w:line="240" w:lineRule="auto"/>
      </w:pPr>
      <w:r>
        <w:separator/>
      </w:r>
    </w:p>
  </w:endnote>
  <w:endnote w:type="continuationSeparator" w:id="0">
    <w:p w:rsidR="00B05EEF" w:rsidRDefault="00B05EEF" w:rsidP="00717F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350799"/>
      <w:docPartObj>
        <w:docPartGallery w:val="Page Numbers (Bottom of Page)"/>
        <w:docPartUnique/>
      </w:docPartObj>
    </w:sdtPr>
    <w:sdtContent>
      <w:p w:rsidR="00261615" w:rsidRDefault="007B1225" w:rsidP="00ED58B3">
        <w:pPr>
          <w:pStyle w:val="Footer"/>
          <w:jc w:val="center"/>
        </w:pPr>
        <w:fldSimple w:instr=" PAGE   \* MERGEFORMAT ">
          <w:r w:rsidR="000D5181">
            <w:rPr>
              <w:noProof/>
            </w:rPr>
            <w:t>28</w:t>
          </w:r>
        </w:fldSimple>
      </w:p>
    </w:sdtContent>
  </w:sdt>
  <w:p w:rsidR="00261615" w:rsidRDefault="00261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EEF" w:rsidRDefault="00B05EEF" w:rsidP="00717F03">
      <w:pPr>
        <w:spacing w:line="240" w:lineRule="auto"/>
      </w:pPr>
      <w:r>
        <w:separator/>
      </w:r>
    </w:p>
  </w:footnote>
  <w:footnote w:type="continuationSeparator" w:id="0">
    <w:p w:rsidR="00B05EEF" w:rsidRDefault="00B05EEF" w:rsidP="00717F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615" w:rsidRPr="001E24F2" w:rsidRDefault="00261615">
    <w:pPr>
      <w:pStyle w:val="Header"/>
      <w:rPr>
        <w:sz w:val="20"/>
        <w:szCs w:val="20"/>
      </w:rPr>
    </w:pPr>
    <w:r w:rsidRPr="001E24F2">
      <w:rPr>
        <w:sz w:val="20"/>
        <w:szCs w:val="20"/>
      </w:rPr>
      <w:t xml:space="preserve">SLUŽBENI GLASNIK OPŠTINE BOSANSKO GRAHOVO </w:t>
    </w:r>
    <w:r>
      <w:rPr>
        <w:sz w:val="20"/>
        <w:szCs w:val="20"/>
      </w:rPr>
      <w:t xml:space="preserve">    </w:t>
    </w:r>
    <w:r w:rsidRPr="001E24F2">
      <w:rPr>
        <w:sz w:val="20"/>
        <w:szCs w:val="20"/>
      </w:rPr>
      <w:t xml:space="preserve"> </w:t>
    </w:r>
    <w:r>
      <w:rPr>
        <w:sz w:val="20"/>
        <w:szCs w:val="20"/>
      </w:rPr>
      <w:t xml:space="preserve">             broj: 3  </w:t>
    </w:r>
    <w:r w:rsidRPr="001E24F2">
      <w:rPr>
        <w:sz w:val="20"/>
        <w:szCs w:val="20"/>
      </w:rPr>
      <w:t xml:space="preserve">   </w:t>
    </w:r>
    <w:r>
      <w:rPr>
        <w:sz w:val="20"/>
        <w:szCs w:val="20"/>
      </w:rPr>
      <w:t xml:space="preserve">         31.03</w:t>
    </w:r>
    <w:r w:rsidRPr="001E24F2">
      <w:rPr>
        <w:sz w:val="20"/>
        <w:szCs w:val="20"/>
      </w:rPr>
      <w:t>.2023.godine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D27BB6"/>
    <w:lvl w:ilvl="0">
      <w:numFmt w:val="bullet"/>
      <w:lvlText w:val="*"/>
      <w:lvlJc w:val="left"/>
    </w:lvl>
  </w:abstractNum>
  <w:abstractNum w:abstractNumId="1">
    <w:nsid w:val="0D92416B"/>
    <w:multiLevelType w:val="hybridMultilevel"/>
    <w:tmpl w:val="FFFFFFFF"/>
    <w:lvl w:ilvl="0" w:tplc="B56A53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2C1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088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87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869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26C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EAE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ACF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6A0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362CCF"/>
    <w:multiLevelType w:val="hybridMultilevel"/>
    <w:tmpl w:val="9B581F7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5DE1FC0"/>
    <w:multiLevelType w:val="hybridMultilevel"/>
    <w:tmpl w:val="5BAEB6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1FB5E6B"/>
    <w:multiLevelType w:val="hybridMultilevel"/>
    <w:tmpl w:val="FFFFFFFF"/>
    <w:lvl w:ilvl="0" w:tplc="EE7A43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48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A3E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05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25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88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EA2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44E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6BD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464F44"/>
    <w:multiLevelType w:val="hybridMultilevel"/>
    <w:tmpl w:val="FFFFFFFF"/>
    <w:lvl w:ilvl="0" w:tplc="41828E8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C70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4E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60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C19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228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48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8BD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CA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071A73"/>
    <w:multiLevelType w:val="hybridMultilevel"/>
    <w:tmpl w:val="FFFFFFFF"/>
    <w:lvl w:ilvl="0" w:tplc="C7242C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E3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AE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A92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E9B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7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EC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CA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CC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8673E5"/>
    <w:multiLevelType w:val="hybridMultilevel"/>
    <w:tmpl w:val="FFFFFFFF"/>
    <w:lvl w:ilvl="0" w:tplc="EB2A69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212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80D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4BF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2B9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85B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019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25C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E37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FA1FCF"/>
    <w:multiLevelType w:val="hybridMultilevel"/>
    <w:tmpl w:val="FFFFFFFF"/>
    <w:lvl w:ilvl="0" w:tplc="1EB8E69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097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A2F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E87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034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419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034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8FC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83C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1415565"/>
    <w:multiLevelType w:val="hybridMultilevel"/>
    <w:tmpl w:val="FFFFFFFF"/>
    <w:lvl w:ilvl="0" w:tplc="98A2E4F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E9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CB2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44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AC2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E9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C8E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C5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42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D56907"/>
    <w:multiLevelType w:val="hybridMultilevel"/>
    <w:tmpl w:val="FFFFFFFF"/>
    <w:lvl w:ilvl="0" w:tplc="F61A08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86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09B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C0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42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41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AD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22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C833910"/>
    <w:multiLevelType w:val="hybridMultilevel"/>
    <w:tmpl w:val="B0DC60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4DC82EBF"/>
    <w:multiLevelType w:val="hybridMultilevel"/>
    <w:tmpl w:val="3DCE56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FD72982"/>
    <w:multiLevelType w:val="hybridMultilevel"/>
    <w:tmpl w:val="29DA05B0"/>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528A4762"/>
    <w:multiLevelType w:val="hybridMultilevel"/>
    <w:tmpl w:val="8738EDEA"/>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15">
    <w:nsid w:val="53263245"/>
    <w:multiLevelType w:val="hybridMultilevel"/>
    <w:tmpl w:val="5CA835F4"/>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5AC44A54"/>
    <w:multiLevelType w:val="hybridMultilevel"/>
    <w:tmpl w:val="899CC2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5DDA4442"/>
    <w:multiLevelType w:val="hybridMultilevel"/>
    <w:tmpl w:val="B7C0E39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60A9075B"/>
    <w:multiLevelType w:val="hybridMultilevel"/>
    <w:tmpl w:val="9E4C517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61AB30CE"/>
    <w:multiLevelType w:val="hybridMultilevel"/>
    <w:tmpl w:val="312A772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64A55266"/>
    <w:multiLevelType w:val="hybridMultilevel"/>
    <w:tmpl w:val="B8E23736"/>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21">
    <w:nsid w:val="69215811"/>
    <w:multiLevelType w:val="hybridMultilevel"/>
    <w:tmpl w:val="AEAA646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73217D15"/>
    <w:multiLevelType w:val="hybridMultilevel"/>
    <w:tmpl w:val="4328C7CE"/>
    <w:lvl w:ilvl="0" w:tplc="26A8869A">
      <w:start w:val="1"/>
      <w:numFmt w:val="upperRoman"/>
      <w:lvlText w:val="%1."/>
      <w:lvlJc w:val="left"/>
      <w:pPr>
        <w:ind w:left="705" w:hanging="720"/>
      </w:pPr>
      <w:rPr>
        <w:rFonts w:hint="default"/>
        <w:b/>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23">
    <w:nsid w:val="79F57F7F"/>
    <w:multiLevelType w:val="hybridMultilevel"/>
    <w:tmpl w:val="FFFFFFFF"/>
    <w:lvl w:ilvl="0" w:tplc="205263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CC9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606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C0D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473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C24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CD1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49F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232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6"/>
  </w:num>
  <w:num w:numId="5">
    <w:abstractNumId w:val="10"/>
  </w:num>
  <w:num w:numId="6">
    <w:abstractNumId w:val="5"/>
  </w:num>
  <w:num w:numId="7">
    <w:abstractNumId w:val="9"/>
  </w:num>
  <w:num w:numId="8">
    <w:abstractNumId w:val="7"/>
  </w:num>
  <w:num w:numId="9">
    <w:abstractNumId w:val="8"/>
  </w:num>
  <w:num w:numId="10">
    <w:abstractNumId w:val="23"/>
  </w:num>
  <w:num w:numId="11">
    <w:abstractNumId w:val="22"/>
  </w:num>
  <w:num w:numId="12">
    <w:abstractNumId w:val="13"/>
  </w:num>
  <w:num w:numId="13">
    <w:abstractNumId w:val="3"/>
  </w:num>
  <w:num w:numId="14">
    <w:abstractNumId w:val="11"/>
  </w:num>
  <w:num w:numId="15">
    <w:abstractNumId w:val="18"/>
  </w:num>
  <w:num w:numId="16">
    <w:abstractNumId w:val="19"/>
  </w:num>
  <w:num w:numId="17">
    <w:abstractNumId w:val="20"/>
  </w:num>
  <w:num w:numId="18">
    <w:abstractNumId w:val="14"/>
  </w:num>
  <w:num w:numId="19">
    <w:abstractNumId w:val="16"/>
  </w:num>
  <w:num w:numId="20">
    <w:abstractNumId w:val="12"/>
  </w:num>
  <w:num w:numId="21">
    <w:abstractNumId w:val="15"/>
  </w:num>
  <w:num w:numId="22">
    <w:abstractNumId w:val="17"/>
  </w:num>
  <w:num w:numId="23">
    <w:abstractNumId w:val="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717F03"/>
    <w:rsid w:val="000428DC"/>
    <w:rsid w:val="00055E97"/>
    <w:rsid w:val="00094FC5"/>
    <w:rsid w:val="000A1D14"/>
    <w:rsid w:val="000B6B35"/>
    <w:rsid w:val="000C04A8"/>
    <w:rsid w:val="000C2337"/>
    <w:rsid w:val="000D4DBC"/>
    <w:rsid w:val="000D5181"/>
    <w:rsid w:val="00117C03"/>
    <w:rsid w:val="00126F5B"/>
    <w:rsid w:val="001463CE"/>
    <w:rsid w:val="001762EA"/>
    <w:rsid w:val="001A319F"/>
    <w:rsid w:val="001C1519"/>
    <w:rsid w:val="00217910"/>
    <w:rsid w:val="002331A4"/>
    <w:rsid w:val="00254E64"/>
    <w:rsid w:val="00261615"/>
    <w:rsid w:val="00312A94"/>
    <w:rsid w:val="00317D13"/>
    <w:rsid w:val="00335C51"/>
    <w:rsid w:val="00414E54"/>
    <w:rsid w:val="004876D6"/>
    <w:rsid w:val="004A63CA"/>
    <w:rsid w:val="004B3861"/>
    <w:rsid w:val="004C276E"/>
    <w:rsid w:val="004C4430"/>
    <w:rsid w:val="0050411B"/>
    <w:rsid w:val="005318E3"/>
    <w:rsid w:val="00565BF3"/>
    <w:rsid w:val="005D5D40"/>
    <w:rsid w:val="005E3F2B"/>
    <w:rsid w:val="005F111D"/>
    <w:rsid w:val="00613624"/>
    <w:rsid w:val="00613D8A"/>
    <w:rsid w:val="00615BFB"/>
    <w:rsid w:val="006209D8"/>
    <w:rsid w:val="006B0161"/>
    <w:rsid w:val="006D05EF"/>
    <w:rsid w:val="006E2551"/>
    <w:rsid w:val="00717F03"/>
    <w:rsid w:val="00773218"/>
    <w:rsid w:val="007B1225"/>
    <w:rsid w:val="007E6B81"/>
    <w:rsid w:val="008178F5"/>
    <w:rsid w:val="008B3C93"/>
    <w:rsid w:val="008B472D"/>
    <w:rsid w:val="008D5C6C"/>
    <w:rsid w:val="00960574"/>
    <w:rsid w:val="009D3054"/>
    <w:rsid w:val="00A01E60"/>
    <w:rsid w:val="00A368BB"/>
    <w:rsid w:val="00AE09A3"/>
    <w:rsid w:val="00B022BB"/>
    <w:rsid w:val="00B05EEF"/>
    <w:rsid w:val="00BA32A7"/>
    <w:rsid w:val="00BB072B"/>
    <w:rsid w:val="00BB6A7B"/>
    <w:rsid w:val="00BC1CDB"/>
    <w:rsid w:val="00C13393"/>
    <w:rsid w:val="00C5644B"/>
    <w:rsid w:val="00C91D44"/>
    <w:rsid w:val="00D56CB8"/>
    <w:rsid w:val="00DA495E"/>
    <w:rsid w:val="00E17136"/>
    <w:rsid w:val="00E549B3"/>
    <w:rsid w:val="00E71FA5"/>
    <w:rsid w:val="00E87914"/>
    <w:rsid w:val="00ED58B3"/>
    <w:rsid w:val="00F16090"/>
    <w:rsid w:val="00F21D9A"/>
    <w:rsid w:val="00F41CFE"/>
    <w:rsid w:val="00F92491"/>
    <w:rsid w:val="00FC2165"/>
    <w:rsid w:val="00FE342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03"/>
    <w:pPr>
      <w:spacing w:after="0"/>
      <w:jc w:val="both"/>
    </w:pPr>
    <w:rPr>
      <w:rFonts w:ascii="Times New Roman" w:eastAsia="Times New Roman" w:hAnsi="Times New Roman" w:cs="Times New Roman"/>
      <w:sz w:val="24"/>
      <w:szCs w:val="24"/>
      <w:lang w:val="en-US"/>
    </w:rPr>
  </w:style>
  <w:style w:type="paragraph" w:styleId="Heading1">
    <w:name w:val="heading 1"/>
    <w:next w:val="Normal"/>
    <w:link w:val="Heading1Char"/>
    <w:uiPriority w:val="9"/>
    <w:qFormat/>
    <w:rsid w:val="004B3861"/>
    <w:pPr>
      <w:keepNext/>
      <w:keepLines/>
      <w:spacing w:after="181" w:line="259" w:lineRule="auto"/>
      <w:ind w:right="8"/>
      <w:jc w:val="center"/>
      <w:outlineLvl w:val="0"/>
    </w:pPr>
    <w:rPr>
      <w:rFonts w:ascii="Times New Roman" w:eastAsia="Times New Roman" w:hAnsi="Times New Roman" w:cs="Times New Roman"/>
      <w:b/>
      <w:color w:val="000000"/>
      <w:sz w:val="28"/>
      <w:lang w:eastAsia="hr-HR"/>
    </w:rPr>
  </w:style>
  <w:style w:type="paragraph" w:styleId="Heading2">
    <w:name w:val="heading 2"/>
    <w:next w:val="Normal"/>
    <w:link w:val="Heading2Char"/>
    <w:uiPriority w:val="9"/>
    <w:unhideWhenUsed/>
    <w:qFormat/>
    <w:rsid w:val="004B3861"/>
    <w:pPr>
      <w:keepNext/>
      <w:keepLines/>
      <w:spacing w:after="189" w:line="259" w:lineRule="auto"/>
      <w:ind w:left="10" w:right="6" w:hanging="10"/>
      <w:jc w:val="center"/>
      <w:outlineLvl w:val="1"/>
    </w:pPr>
    <w:rPr>
      <w:rFonts w:ascii="Times New Roman" w:eastAsia="Times New Roman" w:hAnsi="Times New Roman" w:cs="Times New Roman"/>
      <w:color w:val="000000"/>
      <w:sz w:val="24"/>
      <w:u w:val="single" w:color="00000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F03"/>
    <w:pPr>
      <w:tabs>
        <w:tab w:val="center" w:pos="4536"/>
        <w:tab w:val="right" w:pos="9072"/>
      </w:tabs>
      <w:spacing w:line="240" w:lineRule="auto"/>
    </w:pPr>
  </w:style>
  <w:style w:type="character" w:customStyle="1" w:styleId="HeaderChar">
    <w:name w:val="Header Char"/>
    <w:basedOn w:val="DefaultParagraphFont"/>
    <w:link w:val="Header"/>
    <w:uiPriority w:val="99"/>
    <w:rsid w:val="00717F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7F03"/>
    <w:pPr>
      <w:tabs>
        <w:tab w:val="center" w:pos="4536"/>
        <w:tab w:val="right" w:pos="9072"/>
      </w:tabs>
      <w:spacing w:line="240" w:lineRule="auto"/>
    </w:pPr>
  </w:style>
  <w:style w:type="character" w:customStyle="1" w:styleId="FooterChar">
    <w:name w:val="Footer Char"/>
    <w:basedOn w:val="DefaultParagraphFont"/>
    <w:link w:val="Footer"/>
    <w:uiPriority w:val="99"/>
    <w:rsid w:val="00717F03"/>
    <w:rPr>
      <w:rFonts w:ascii="Times New Roman" w:eastAsia="Times New Roman" w:hAnsi="Times New Roman" w:cs="Times New Roman"/>
      <w:sz w:val="24"/>
      <w:szCs w:val="24"/>
      <w:lang w:val="en-US"/>
    </w:rPr>
  </w:style>
  <w:style w:type="paragraph" w:customStyle="1" w:styleId="Standard">
    <w:name w:val="Standard"/>
    <w:rsid w:val="00A368BB"/>
    <w:pPr>
      <w:widowControl w:val="0"/>
      <w:suppressAutoHyphens/>
      <w:autoSpaceDN w:val="0"/>
      <w:spacing w:after="0" w:line="240" w:lineRule="auto"/>
    </w:pPr>
    <w:rPr>
      <w:rFonts w:ascii="Times New Roman" w:eastAsia="Arial Unicode MS" w:hAnsi="Times New Roman" w:cs="Tahoma"/>
      <w:kern w:val="3"/>
      <w:sz w:val="24"/>
      <w:szCs w:val="24"/>
      <w:lang w:val="en-US"/>
    </w:rPr>
  </w:style>
  <w:style w:type="paragraph" w:styleId="NoSpacing">
    <w:name w:val="No Spacing"/>
    <w:uiPriority w:val="1"/>
    <w:qFormat/>
    <w:rsid w:val="00ED58B3"/>
    <w:pPr>
      <w:spacing w:after="0" w:line="240" w:lineRule="auto"/>
    </w:pPr>
    <w:rPr>
      <w:lang w:val="bs-Latn-BA"/>
    </w:rPr>
  </w:style>
  <w:style w:type="table" w:styleId="TableGrid">
    <w:name w:val="Table Grid"/>
    <w:basedOn w:val="TableNormal"/>
    <w:uiPriority w:val="59"/>
    <w:rsid w:val="00ED5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3861"/>
    <w:rPr>
      <w:rFonts w:ascii="Times New Roman" w:eastAsia="Times New Roman" w:hAnsi="Times New Roman" w:cs="Times New Roman"/>
      <w:b/>
      <w:color w:val="000000"/>
      <w:sz w:val="28"/>
      <w:lang w:eastAsia="hr-HR"/>
    </w:rPr>
  </w:style>
  <w:style w:type="character" w:customStyle="1" w:styleId="Heading2Char">
    <w:name w:val="Heading 2 Char"/>
    <w:basedOn w:val="DefaultParagraphFont"/>
    <w:link w:val="Heading2"/>
    <w:uiPriority w:val="9"/>
    <w:rsid w:val="004B3861"/>
    <w:rPr>
      <w:rFonts w:ascii="Times New Roman" w:eastAsia="Times New Roman" w:hAnsi="Times New Roman" w:cs="Times New Roman"/>
      <w:color w:val="000000"/>
      <w:sz w:val="24"/>
      <w:u w:val="single" w:color="000000"/>
      <w:lang w:eastAsia="hr-HR"/>
    </w:rPr>
  </w:style>
  <w:style w:type="paragraph" w:styleId="ListParagraph">
    <w:name w:val="List Paragraph"/>
    <w:basedOn w:val="Normal"/>
    <w:uiPriority w:val="34"/>
    <w:qFormat/>
    <w:rsid w:val="004B3861"/>
    <w:pPr>
      <w:ind w:left="720"/>
      <w:contextualSpacing/>
    </w:pPr>
  </w:style>
  <w:style w:type="paragraph" w:customStyle="1" w:styleId="Default">
    <w:name w:val="Default"/>
    <w:rsid w:val="006E2551"/>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NormalWeb">
    <w:name w:val="Normal (Web)"/>
    <w:basedOn w:val="Normal"/>
    <w:uiPriority w:val="99"/>
    <w:unhideWhenUsed/>
    <w:rsid w:val="00565BF3"/>
    <w:pPr>
      <w:spacing w:before="100" w:beforeAutospacing="1" w:after="100" w:afterAutospacing="1" w:line="240" w:lineRule="auto"/>
      <w:jc w:val="left"/>
    </w:pPr>
    <w:rPr>
      <w:lang w:val="bs-Latn-BA" w:eastAsia="bs-Latn-B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6E071-91E8-448E-B52E-9DC54936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29</Pages>
  <Words>9695</Words>
  <Characters>55265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Sladjanac</cp:lastModifiedBy>
  <cp:revision>32</cp:revision>
  <dcterms:created xsi:type="dcterms:W3CDTF">2023-03-29T10:49:00Z</dcterms:created>
  <dcterms:modified xsi:type="dcterms:W3CDTF">2023-12-13T10:51:00Z</dcterms:modified>
</cp:coreProperties>
</file>