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BCD" w14:textId="77777777" w:rsidR="00F0346D" w:rsidRDefault="00F0346D" w:rsidP="00F0346D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1D2757F1" w14:textId="77777777" w:rsidR="00F0346D" w:rsidRDefault="00F0346D" w:rsidP="00F0346D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096584C2" w14:textId="77777777" w:rsidR="00F0346D" w:rsidRDefault="00F0346D" w:rsidP="00F0346D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F0346D" w14:paraId="5956B04E" w14:textId="77777777" w:rsidTr="00767B03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F8A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  <w:p w14:paraId="7A350949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2025.</w:t>
            </w:r>
          </w:p>
          <w:p w14:paraId="5FB232A6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</w:p>
          <w:p w14:paraId="524DF155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A5B" w14:textId="77777777" w:rsidR="00F0346D" w:rsidRDefault="00F0346D" w:rsidP="00767B03">
            <w:pPr>
              <w:rPr>
                <w:lang w:val="sr-Latn-BA"/>
              </w:rPr>
            </w:pPr>
          </w:p>
          <w:p w14:paraId="376FCBAF" w14:textId="6A0173C1" w:rsidR="00F0346D" w:rsidRDefault="00F0346D" w:rsidP="00767B03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XI</w:t>
            </w:r>
            <w:r w:rsidR="0027008F">
              <w:rPr>
                <w:b/>
                <w:lang w:val="sr-Latn-BA"/>
              </w:rPr>
              <w:t>V</w:t>
            </w:r>
          </w:p>
          <w:p w14:paraId="56E5BC02" w14:textId="77777777" w:rsidR="00F0346D" w:rsidRDefault="00F0346D" w:rsidP="00767B03">
            <w:pPr>
              <w:ind w:left="3777"/>
              <w:rPr>
                <w:b/>
                <w:lang w:val="sr-Latn-BA"/>
              </w:rPr>
            </w:pPr>
          </w:p>
          <w:p w14:paraId="466A84D9" w14:textId="77777777" w:rsidR="00F0346D" w:rsidRDefault="00F0346D" w:rsidP="00767B03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6CA" w14:textId="77777777" w:rsidR="00F0346D" w:rsidRDefault="00F0346D" w:rsidP="00767B03">
            <w:pPr>
              <w:rPr>
                <w:lang w:val="sr-Latn-BA"/>
              </w:rPr>
            </w:pPr>
          </w:p>
          <w:p w14:paraId="20497B0C" w14:textId="77777777" w:rsidR="00F0346D" w:rsidRDefault="00F0346D" w:rsidP="00767B0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14:paraId="3E0231FC" w14:textId="77777777" w:rsidR="00F0346D" w:rsidRDefault="00F0346D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754453FB" w14:textId="49F3584A" w:rsidR="00F0346D" w:rsidRDefault="005721E3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</w:t>
            </w:r>
            <w:r w:rsidR="0027008F">
              <w:rPr>
                <w:b/>
                <w:lang w:val="sr-Latn-BA"/>
              </w:rPr>
              <w:t>9</w:t>
            </w:r>
            <w:r w:rsidR="00F0346D">
              <w:rPr>
                <w:b/>
                <w:lang w:val="sr-Latn-BA"/>
              </w:rPr>
              <w:t>.0</w:t>
            </w:r>
            <w:r>
              <w:rPr>
                <w:b/>
                <w:lang w:val="sr-Latn-BA"/>
              </w:rPr>
              <w:t>7</w:t>
            </w:r>
            <w:r w:rsidR="00F0346D">
              <w:rPr>
                <w:b/>
                <w:lang w:val="sr-Latn-BA"/>
              </w:rPr>
              <w:t>.2025. god</w:t>
            </w:r>
          </w:p>
        </w:tc>
      </w:tr>
    </w:tbl>
    <w:p w14:paraId="6DB67E5E" w14:textId="77777777" w:rsidR="00F0346D" w:rsidRDefault="00F0346D" w:rsidP="00F0346D"/>
    <w:p w14:paraId="6E1BA52B" w14:textId="77777777" w:rsidR="00F0346D" w:rsidRDefault="00F0346D" w:rsidP="00F0346D">
      <w:pPr>
        <w:ind w:left="-270"/>
        <w:jc w:val="left"/>
        <w:rPr>
          <w:b/>
          <w:sz w:val="28"/>
          <w:szCs w:val="28"/>
        </w:rPr>
        <w:sectPr w:rsidR="00F0346D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47DD3B" w14:textId="1FB0FC85" w:rsidR="00F0346D" w:rsidRDefault="00F0346D" w:rsidP="00F0346D">
      <w:pPr>
        <w:ind w:left="-2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AKTI OPŠTINSKOG NAČELNIKA</w:t>
      </w:r>
    </w:p>
    <w:p w14:paraId="43D41806" w14:textId="77777777" w:rsidR="0027008F" w:rsidRPr="0068616B" w:rsidRDefault="0027008F" w:rsidP="0027008F">
      <w:pPr>
        <w:rPr>
          <w:lang w:val="sr-Latn-BA"/>
        </w:rPr>
      </w:pPr>
      <w:r w:rsidRPr="0068616B">
        <w:rPr>
          <w:lang w:val="sr-Latn-BA"/>
        </w:rPr>
        <w:t>Na osnovu člana 97. zakona o državnim službenicima i namještenicima u tijelima državne službe u Hercegbosanskoj županiji (" Narodne novine HBŽ" broj: 1/14 i 5/16) a u skladu sa članom 31.  Pravilnika o unutrašnjoj organizaciji jedinstvenog opštinskog organa uprave Opštine Bosansko Grahovo (</w:t>
      </w:r>
      <w:r w:rsidRPr="0068616B">
        <w:t xml:space="preserve">"Službeni glasnik Opštine Bosansko Grahovo", broj 10/25) </w:t>
      </w:r>
      <w:r w:rsidRPr="0068616B">
        <w:rPr>
          <w:lang w:val="sr-Latn-BA"/>
        </w:rPr>
        <w:t xml:space="preserve"> , Opštinski načelnik Bosanskog Grahova utvrđuje</w:t>
      </w:r>
    </w:p>
    <w:p w14:paraId="3AAA667C" w14:textId="77777777" w:rsidR="0027008F" w:rsidRPr="0068616B" w:rsidRDefault="0027008F" w:rsidP="0027008F">
      <w:pPr>
        <w:rPr>
          <w:lang w:val="sr-Latn-BA"/>
        </w:rPr>
      </w:pPr>
    </w:p>
    <w:p w14:paraId="362A87C0" w14:textId="77777777" w:rsidR="0027008F" w:rsidRPr="0068616B" w:rsidRDefault="0027008F" w:rsidP="0027008F">
      <w:pPr>
        <w:jc w:val="center"/>
        <w:rPr>
          <w:lang w:val="sr-Latn-BA"/>
        </w:rPr>
      </w:pPr>
      <w:r w:rsidRPr="0068616B">
        <w:rPr>
          <w:lang w:val="sr-Latn-BA"/>
        </w:rPr>
        <w:t>PLAN PRIJEMA PRIPRAVNIKA</w:t>
      </w:r>
    </w:p>
    <w:p w14:paraId="18A6AF63" w14:textId="77777777" w:rsidR="0027008F" w:rsidRPr="0068616B" w:rsidRDefault="0027008F" w:rsidP="0027008F">
      <w:pPr>
        <w:jc w:val="center"/>
        <w:rPr>
          <w:lang w:val="sr-Latn-BA"/>
        </w:rPr>
      </w:pPr>
    </w:p>
    <w:p w14:paraId="4DA32C40" w14:textId="77777777" w:rsidR="0027008F" w:rsidRPr="0068616B" w:rsidRDefault="0027008F" w:rsidP="0027008F">
      <w:pPr>
        <w:rPr>
          <w:lang w:val="sr-Latn-BA"/>
        </w:rPr>
      </w:pPr>
      <w:r w:rsidRPr="0068616B">
        <w:rPr>
          <w:lang w:val="sr-Latn-BA"/>
        </w:rPr>
        <w:tab/>
        <w:t>Jedinstveni opštinski organ uprave opštine Bosansko Grahovo za 2025.godinu utvrđuju na osnovu člana 97. Zakona o državnim službenicima i namještenicima u tijelima državne službe u Hercegbosanskoj županiji (" Narodne novine HBŽ" broj: 1/14 i 5/16) i člana 31 Pravilnika jedinstvenog opštinskog organa uprave Opštine Bosansko Grahovo (</w:t>
      </w:r>
      <w:r w:rsidRPr="0068616B">
        <w:t>"Službeni glasnik Opštine Bosansko Grahovo", broj 10/25)</w:t>
      </w:r>
      <w:r w:rsidRPr="0068616B">
        <w:rPr>
          <w:lang w:val="sr-Latn-BA"/>
        </w:rPr>
        <w:t xml:space="preserve"> utvrđuje plan prijema pripravnika u skladu sa osiguranim sredstvima u Budžetu opštine Bosansko Grahovo i to:</w:t>
      </w:r>
    </w:p>
    <w:p w14:paraId="083D9588" w14:textId="77777777" w:rsidR="0027008F" w:rsidRPr="0068616B" w:rsidRDefault="0027008F" w:rsidP="0027008F">
      <w:pPr>
        <w:pStyle w:val="Odlomakpopisa"/>
        <w:numPr>
          <w:ilvl w:val="0"/>
          <w:numId w:val="2"/>
        </w:numPr>
        <w:spacing w:line="240" w:lineRule="auto"/>
        <w:rPr>
          <w:lang w:val="sr-Latn-BA"/>
        </w:rPr>
      </w:pPr>
      <w:r w:rsidRPr="0068616B">
        <w:rPr>
          <w:lang w:val="sr-Latn-BA"/>
        </w:rPr>
        <w:t>SSS-Gimnazija-</w:t>
      </w:r>
      <w:r>
        <w:rPr>
          <w:lang w:val="sr-Latn-BA"/>
        </w:rPr>
        <w:t xml:space="preserve"> IV stepen (2</w:t>
      </w:r>
      <w:r w:rsidRPr="0068616B">
        <w:rPr>
          <w:lang w:val="sr-Latn-BA"/>
        </w:rPr>
        <w:t>) pripravnik</w:t>
      </w:r>
      <w:r>
        <w:rPr>
          <w:lang w:val="sr-Latn-BA"/>
        </w:rPr>
        <w:t>a</w:t>
      </w:r>
    </w:p>
    <w:p w14:paraId="3D9E2C97" w14:textId="77777777" w:rsidR="0027008F" w:rsidRPr="0029177F" w:rsidRDefault="0027008F" w:rsidP="0027008F">
      <w:pPr>
        <w:pStyle w:val="Odlomakpopisa"/>
        <w:numPr>
          <w:ilvl w:val="0"/>
          <w:numId w:val="2"/>
        </w:numPr>
        <w:spacing w:line="240" w:lineRule="auto"/>
        <w:rPr>
          <w:lang w:val="sr-Latn-BA"/>
        </w:rPr>
      </w:pPr>
      <w:r w:rsidRPr="0068616B">
        <w:rPr>
          <w:lang w:val="sr-Latn-BA"/>
        </w:rPr>
        <w:t>SSS- ekonomska , IV stepen. (1) pripravnik</w:t>
      </w:r>
    </w:p>
    <w:p w14:paraId="782180CF" w14:textId="77777777" w:rsidR="0027008F" w:rsidRPr="0068616B" w:rsidRDefault="0027008F" w:rsidP="0027008F">
      <w:pPr>
        <w:pStyle w:val="Odlomakpopisa"/>
        <w:rPr>
          <w:lang w:val="sr-Latn-BA"/>
        </w:rPr>
      </w:pPr>
    </w:p>
    <w:p w14:paraId="38576AE1" w14:textId="77777777" w:rsidR="0027008F" w:rsidRPr="0068616B" w:rsidRDefault="0027008F" w:rsidP="0027008F">
      <w:pPr>
        <w:rPr>
          <w:lang w:val="sr-Latn-BA"/>
        </w:rPr>
      </w:pPr>
      <w:r w:rsidRPr="0068616B">
        <w:rPr>
          <w:lang w:val="sr-Latn-BA"/>
        </w:rPr>
        <w:tab/>
        <w:t>Prijem pripravnika vrši se na osnovu javnog konkursa  koji se sprovodi na način propisan odredbama člana 87-90 Zakona o državnim službenicima i namještenicima u tijelima državne službe u Hercegbosanskoj županiji.</w:t>
      </w:r>
    </w:p>
    <w:p w14:paraId="0CABFFF3" w14:textId="77777777" w:rsidR="0027008F" w:rsidRPr="0068616B" w:rsidRDefault="0027008F" w:rsidP="0027008F">
      <w:pPr>
        <w:rPr>
          <w:lang w:val="sr-Latn-BA"/>
        </w:rPr>
      </w:pPr>
      <w:r w:rsidRPr="0068616B">
        <w:rPr>
          <w:lang w:val="sr-Latn-BA"/>
        </w:rPr>
        <w:tab/>
        <w:t xml:space="preserve"> Pripravnički staž traje (6) šest mjeseci a provodi se po programu obuke pripravnika koje donosi rukovodilac tijela državne službe.</w:t>
      </w:r>
    </w:p>
    <w:p w14:paraId="3D86C852" w14:textId="77777777" w:rsidR="0027008F" w:rsidRDefault="0027008F" w:rsidP="0027008F">
      <w:pPr>
        <w:rPr>
          <w:lang w:val="sr-Latn-BA"/>
        </w:rPr>
      </w:pPr>
      <w:r w:rsidRPr="0068616B">
        <w:rPr>
          <w:lang w:val="sr-Latn-BA"/>
        </w:rPr>
        <w:tab/>
        <w:t>Za vrijeme pripravničkog staža pripravniku pripada plaća u visini od 80 % od osnovne plaće utvrđene za</w:t>
      </w:r>
      <w:r>
        <w:rPr>
          <w:lang w:val="sr-Latn-BA"/>
        </w:rPr>
        <w:t xml:space="preserve"> radno mjesto referent</w:t>
      </w:r>
      <w:r w:rsidRPr="0068616B">
        <w:rPr>
          <w:lang w:val="sr-Latn-BA"/>
        </w:rPr>
        <w:t xml:space="preserve"> kao i sva druga prava koja </w:t>
      </w:r>
      <w:r>
        <w:rPr>
          <w:lang w:val="sr-Latn-BA"/>
        </w:rPr>
        <w:t>pripadaju državnim službenicima i namještenicima.</w:t>
      </w:r>
    </w:p>
    <w:p w14:paraId="76BFD0B8" w14:textId="77777777" w:rsidR="0027008F" w:rsidRPr="0068616B" w:rsidRDefault="0027008F" w:rsidP="0027008F">
      <w:pPr>
        <w:rPr>
          <w:lang w:val="sr-Latn-BA"/>
        </w:rPr>
      </w:pPr>
      <w:r>
        <w:rPr>
          <w:lang w:val="sr-Latn-BA"/>
        </w:rPr>
        <w:tab/>
        <w:t xml:space="preserve">Ovim Planom stavlja se van snage Plan prijema pripravnika </w:t>
      </w:r>
      <w:r>
        <w:rPr>
          <w:rFonts w:eastAsia="SimSun"/>
          <w:sz w:val="22"/>
          <w:szCs w:val="22"/>
        </w:rPr>
        <w:t xml:space="preserve">broj: </w:t>
      </w:r>
      <w:r>
        <w:rPr>
          <w:rFonts w:eastAsia="SimSun"/>
          <w:sz w:val="22"/>
          <w:szCs w:val="22"/>
          <w:lang w:val="hr-HR"/>
        </w:rPr>
        <w:t>02-30-2-985/25 od 01.07.2025. godine.</w:t>
      </w:r>
    </w:p>
    <w:p w14:paraId="37B7285E" w14:textId="77777777" w:rsidR="0027008F" w:rsidRDefault="0027008F" w:rsidP="0027008F">
      <w:pPr>
        <w:rPr>
          <w:lang w:val="hr-HR"/>
        </w:rPr>
      </w:pPr>
      <w:r w:rsidRPr="0068616B">
        <w:rPr>
          <w:lang w:val="sr-Latn-BA"/>
        </w:rPr>
        <w:tab/>
        <w:t>Ovaj plan</w:t>
      </w:r>
      <w:r w:rsidRPr="0068616B">
        <w:rPr>
          <w:lang w:val="hr-HR"/>
        </w:rPr>
        <w:t xml:space="preserve"> stupa na snagu narednog dana od dana objavljivanja u " Službenom glasniku Opštine Bosansko Grahovo". a obajviće se i na web stranici  Opštine i na oglasnoj tabli.</w:t>
      </w:r>
    </w:p>
    <w:p w14:paraId="39BD5D03" w14:textId="05CDEE54" w:rsidR="0027008F" w:rsidRPr="0068616B" w:rsidRDefault="0027008F" w:rsidP="0027008F">
      <w:pPr>
        <w:jc w:val="left"/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                                     OPŠTINSKI NAČELNIK                                                                                             </w:t>
      </w:r>
    </w:p>
    <w:p w14:paraId="74ED86F6" w14:textId="198395EC" w:rsidR="005721E3" w:rsidRDefault="0027008F" w:rsidP="0027008F">
      <w:pPr>
        <w:rPr>
          <w:lang w:val="sr-Latn-BA"/>
        </w:rPr>
      </w:pPr>
      <w:r w:rsidRPr="0068616B">
        <w:rPr>
          <w:lang w:val="sr-Latn-BA"/>
        </w:rPr>
        <w:t>Smiljka  Radlović</w:t>
      </w:r>
    </w:p>
    <w:p w14:paraId="3F8F99FE" w14:textId="1EB99ED6" w:rsidR="005721E3" w:rsidRPr="0068616B" w:rsidRDefault="005721E3" w:rsidP="005721E3">
      <w:pPr>
        <w:rPr>
          <w:lang w:val="sr-Latn-BA"/>
        </w:rPr>
      </w:pPr>
      <w:r>
        <w:rPr>
          <w:lang w:val="sr-Latn-BA"/>
        </w:rPr>
        <w:t>Broj:02-30-2-</w:t>
      </w:r>
      <w:r w:rsidR="00A57C0F">
        <w:rPr>
          <w:lang w:val="sr-Latn-BA"/>
        </w:rPr>
        <w:t>1015</w:t>
      </w:r>
      <w:r w:rsidRPr="0068616B">
        <w:rPr>
          <w:lang w:val="sr-Latn-BA"/>
        </w:rPr>
        <w:t>/25</w:t>
      </w:r>
    </w:p>
    <w:p w14:paraId="03138004" w14:textId="23A68449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Dana: </w:t>
      </w:r>
      <w:r>
        <w:rPr>
          <w:lang w:val="sr-Latn-BA"/>
        </w:rPr>
        <w:t>0</w:t>
      </w:r>
      <w:r w:rsidR="0027008F">
        <w:rPr>
          <w:lang w:val="sr-Latn-BA"/>
        </w:rPr>
        <w:t>9</w:t>
      </w:r>
      <w:r w:rsidRPr="0068616B">
        <w:rPr>
          <w:lang w:val="sr-Latn-BA"/>
        </w:rPr>
        <w:t>.</w:t>
      </w:r>
      <w:r>
        <w:rPr>
          <w:lang w:val="sr-Latn-BA"/>
        </w:rPr>
        <w:t>07</w:t>
      </w:r>
      <w:r w:rsidRPr="0068616B">
        <w:rPr>
          <w:lang w:val="sr-Latn-BA"/>
        </w:rPr>
        <w:t>.2025. godine</w:t>
      </w:r>
    </w:p>
    <w:p w14:paraId="05A886BE" w14:textId="114D063B" w:rsidR="005721E3" w:rsidRDefault="005721E3" w:rsidP="0027008F">
      <w:pPr>
        <w:jc w:val="left"/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                                        </w:t>
      </w:r>
    </w:p>
    <w:p w14:paraId="1A0F8B3B" w14:textId="77777777" w:rsidR="005721E3" w:rsidRPr="00566641" w:rsidRDefault="005721E3" w:rsidP="005721E3">
      <w:pPr>
        <w:rPr>
          <w:lang w:val="hr-HR"/>
        </w:rPr>
      </w:pPr>
    </w:p>
    <w:p w14:paraId="156C3A01" w14:textId="77777777" w:rsidR="004004A1" w:rsidRDefault="004004A1" w:rsidP="004004A1">
      <w:pPr>
        <w:rPr>
          <w:lang w:val="hr-HR"/>
        </w:rPr>
      </w:pPr>
    </w:p>
    <w:p w14:paraId="36493F5B" w14:textId="77777777" w:rsidR="004004A1" w:rsidRDefault="004004A1" w:rsidP="004004A1">
      <w:pPr>
        <w:rPr>
          <w:lang w:val="hr-HR"/>
        </w:rPr>
      </w:pPr>
    </w:p>
    <w:p w14:paraId="4FF90C5A" w14:textId="77777777" w:rsidR="004004A1" w:rsidRDefault="004004A1" w:rsidP="009A3A6D">
      <w:pPr>
        <w:rPr>
          <w:lang w:val="hr-HR"/>
        </w:rPr>
      </w:pPr>
    </w:p>
    <w:p w14:paraId="0E1D4A51" w14:textId="77777777" w:rsidR="009A3A6D" w:rsidRDefault="009A3A6D" w:rsidP="009A3A6D">
      <w:pPr>
        <w:rPr>
          <w:lang w:val="hr-HR"/>
        </w:rPr>
      </w:pPr>
    </w:p>
    <w:p w14:paraId="5DEBC6C5" w14:textId="68F640DF" w:rsidR="009A3A6D" w:rsidRDefault="009A3A6D" w:rsidP="009A3A6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</w:t>
      </w:r>
    </w:p>
    <w:p w14:paraId="480CDB83" w14:textId="77777777" w:rsidR="009A3A6D" w:rsidRDefault="009A3A6D" w:rsidP="009A3A6D">
      <w:pPr>
        <w:rPr>
          <w:lang w:val="hr-HR"/>
        </w:rPr>
      </w:pPr>
    </w:p>
    <w:p w14:paraId="04613222" w14:textId="77777777" w:rsidR="009A3A6D" w:rsidRDefault="009A3A6D" w:rsidP="009A3A6D">
      <w:pPr>
        <w:jc w:val="center"/>
        <w:rPr>
          <w:lang w:val="hr-HR"/>
        </w:rPr>
      </w:pPr>
    </w:p>
    <w:p w14:paraId="112859F8" w14:textId="77777777" w:rsidR="005721E3" w:rsidRPr="00621547" w:rsidRDefault="005721E3" w:rsidP="005721E3">
      <w:pPr>
        <w:rPr>
          <w:lang w:val="hr-HR"/>
        </w:rPr>
      </w:pPr>
    </w:p>
    <w:p w14:paraId="233ED080" w14:textId="77777777" w:rsidR="005721E3" w:rsidRPr="00424CBA" w:rsidRDefault="005721E3" w:rsidP="005721E3">
      <w:pPr>
        <w:jc w:val="center"/>
        <w:rPr>
          <w:rFonts w:ascii="Arial" w:hAnsi="Arial" w:cs="Arial"/>
          <w:b/>
          <w:noProof/>
          <w:lang w:val="bs-Latn-BA"/>
        </w:rPr>
      </w:pPr>
    </w:p>
    <w:p w14:paraId="41BAD79E" w14:textId="543008F0" w:rsidR="005721E3" w:rsidRPr="0068616B" w:rsidRDefault="005721E3" w:rsidP="005721E3">
      <w:pPr>
        <w:jc w:val="left"/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</w:t>
      </w:r>
    </w:p>
    <w:p w14:paraId="37EEAA55" w14:textId="18250575" w:rsidR="005721E3" w:rsidRPr="0068616B" w:rsidRDefault="005721E3" w:rsidP="005721E3">
      <w:pPr>
        <w:jc w:val="left"/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                                                </w:t>
      </w:r>
      <w:r>
        <w:rPr>
          <w:lang w:val="sr-Latn-BA"/>
        </w:rPr>
        <w:t xml:space="preserve">     </w:t>
      </w:r>
      <w:r w:rsidRPr="0068616B">
        <w:rPr>
          <w:lang w:val="sr-Latn-BA"/>
        </w:rPr>
        <w:t xml:space="preserve">  </w:t>
      </w:r>
    </w:p>
    <w:p w14:paraId="5A0941DD" w14:textId="77777777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</w:t>
      </w:r>
    </w:p>
    <w:p w14:paraId="79E6BC4F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23D31052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7325E9BC" w14:textId="77777777" w:rsidR="00F0346D" w:rsidRPr="00E66F1E" w:rsidRDefault="00F0346D" w:rsidP="00F0346D">
      <w:pPr>
        <w:rPr>
          <w:sz w:val="22"/>
          <w:szCs w:val="22"/>
        </w:rPr>
      </w:pPr>
    </w:p>
    <w:p w14:paraId="73069B04" w14:textId="35003B38" w:rsidR="00F0346D" w:rsidRDefault="00F0346D" w:rsidP="00F0346D">
      <w:pPr>
        <w:pStyle w:val="Bezproreda"/>
        <w:jc w:val="both"/>
      </w:pPr>
    </w:p>
    <w:sectPr w:rsidR="00F0346D" w:rsidSect="00F0346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680D" w14:textId="77777777" w:rsidR="000331E4" w:rsidRDefault="000331E4" w:rsidP="00F0346D">
      <w:pPr>
        <w:spacing w:line="240" w:lineRule="auto"/>
      </w:pPr>
      <w:r>
        <w:separator/>
      </w:r>
    </w:p>
  </w:endnote>
  <w:endnote w:type="continuationSeparator" w:id="0">
    <w:p w14:paraId="6A079CE1" w14:textId="77777777" w:rsidR="000331E4" w:rsidRDefault="000331E4" w:rsidP="00F0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5FEA" w14:textId="77777777" w:rsidR="000331E4" w:rsidRDefault="000331E4" w:rsidP="00F0346D">
      <w:pPr>
        <w:spacing w:line="240" w:lineRule="auto"/>
      </w:pPr>
      <w:r>
        <w:separator/>
      </w:r>
    </w:p>
  </w:footnote>
  <w:footnote w:type="continuationSeparator" w:id="0">
    <w:p w14:paraId="5DD185CE" w14:textId="77777777" w:rsidR="000331E4" w:rsidRDefault="000331E4" w:rsidP="00F03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5DE" w14:textId="63062865" w:rsidR="00727903" w:rsidRDefault="005B0BF6">
    <w:pPr>
      <w:pStyle w:val="Zaglavlje"/>
      <w:rPr>
        <w:sz w:val="16"/>
        <w:szCs w:val="16"/>
        <w:lang w:val="sr-Latn-BA"/>
      </w:rPr>
    </w:pPr>
    <w:r>
      <w:rPr>
        <w:sz w:val="16"/>
        <w:szCs w:val="16"/>
        <w:lang w:val="sr-Latn-BA"/>
      </w:rPr>
      <w:t>SLUŽBENI GLASNIK OPŠTINE BOSANSKO GRAHOVO     BROJ: X</w:t>
    </w:r>
    <w:r w:rsidR="00F0346D">
      <w:rPr>
        <w:sz w:val="16"/>
        <w:szCs w:val="16"/>
        <w:lang w:val="sr-Latn-BA"/>
      </w:rPr>
      <w:t>I</w:t>
    </w:r>
    <w:r w:rsidR="0027008F">
      <w:rPr>
        <w:sz w:val="16"/>
        <w:szCs w:val="16"/>
        <w:lang w:val="sr-Latn-BA"/>
      </w:rPr>
      <w:t>V</w:t>
    </w:r>
    <w:r>
      <w:rPr>
        <w:sz w:val="16"/>
        <w:szCs w:val="16"/>
        <w:lang w:val="sr-Latn-BA"/>
      </w:rPr>
      <w:tab/>
      <w:t xml:space="preserve">Dana: </w:t>
    </w:r>
    <w:r w:rsidR="005721E3">
      <w:rPr>
        <w:sz w:val="16"/>
        <w:szCs w:val="16"/>
        <w:lang w:val="sr-Latn-BA"/>
      </w:rPr>
      <w:t>0</w:t>
    </w:r>
    <w:r w:rsidR="0027008F">
      <w:rPr>
        <w:sz w:val="16"/>
        <w:szCs w:val="16"/>
        <w:lang w:val="sr-Latn-BA"/>
      </w:rPr>
      <w:t>9</w:t>
    </w:r>
    <w:r>
      <w:rPr>
        <w:sz w:val="16"/>
        <w:szCs w:val="16"/>
        <w:lang w:val="sr-Latn-BA"/>
      </w:rPr>
      <w:t>.0</w:t>
    </w:r>
    <w:r w:rsidR="005721E3">
      <w:rPr>
        <w:sz w:val="16"/>
        <w:szCs w:val="16"/>
        <w:lang w:val="sr-Latn-BA"/>
      </w:rPr>
      <w:t>7</w:t>
    </w:r>
    <w:r>
      <w:rPr>
        <w:sz w:val="16"/>
        <w:szCs w:val="16"/>
        <w:lang w:val="sr-Latn-BA"/>
      </w:rPr>
      <w:t>.2025.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4D"/>
    <w:multiLevelType w:val="hybridMultilevel"/>
    <w:tmpl w:val="DEE462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706F"/>
    <w:multiLevelType w:val="hybridMultilevel"/>
    <w:tmpl w:val="D18461D6"/>
    <w:lvl w:ilvl="0" w:tplc="1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3BAA"/>
    <w:multiLevelType w:val="hybridMultilevel"/>
    <w:tmpl w:val="2826961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78CE"/>
    <w:multiLevelType w:val="hybridMultilevel"/>
    <w:tmpl w:val="A090621C"/>
    <w:lvl w:ilvl="0" w:tplc="B13E2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862"/>
    <w:multiLevelType w:val="hybridMultilevel"/>
    <w:tmpl w:val="595C8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6A98"/>
    <w:multiLevelType w:val="hybridMultilevel"/>
    <w:tmpl w:val="73A8877E"/>
    <w:lvl w:ilvl="0" w:tplc="1C2C0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23E6A"/>
    <w:multiLevelType w:val="hybridMultilevel"/>
    <w:tmpl w:val="8F1E09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77289"/>
    <w:multiLevelType w:val="hybridMultilevel"/>
    <w:tmpl w:val="AF9EBDE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6D"/>
    <w:rsid w:val="000331E4"/>
    <w:rsid w:val="001A2DD6"/>
    <w:rsid w:val="0027008F"/>
    <w:rsid w:val="004004A1"/>
    <w:rsid w:val="005617D1"/>
    <w:rsid w:val="005721E3"/>
    <w:rsid w:val="005B0BF6"/>
    <w:rsid w:val="005F1ED2"/>
    <w:rsid w:val="00623F9F"/>
    <w:rsid w:val="00727903"/>
    <w:rsid w:val="00857A96"/>
    <w:rsid w:val="009A3A6D"/>
    <w:rsid w:val="00A57C0F"/>
    <w:rsid w:val="00AD2FA9"/>
    <w:rsid w:val="00B97183"/>
    <w:rsid w:val="00ED0BBE"/>
    <w:rsid w:val="00F0346D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095C"/>
  <w15:chartTrackingRefBased/>
  <w15:docId w15:val="{29DB3A09-53BF-406D-80CB-33E3080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6D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03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3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3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34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34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34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34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3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4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346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34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34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34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34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3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3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34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34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346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346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346D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qFormat/>
    <w:rsid w:val="00F0346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ezproreda">
    <w:name w:val="No Spacing"/>
    <w:uiPriority w:val="1"/>
    <w:qFormat/>
    <w:rsid w:val="00F0346D"/>
    <w:pPr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0346D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Naglaeno">
    <w:name w:val="Strong"/>
    <w:basedOn w:val="Zadanifontodlomka"/>
    <w:uiPriority w:val="22"/>
    <w:qFormat/>
    <w:rsid w:val="00572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Balac</dc:creator>
  <cp:keywords/>
  <dc:description/>
  <cp:lastModifiedBy>Administrator</cp:lastModifiedBy>
  <cp:revision>5</cp:revision>
  <cp:lastPrinted>2025-07-09T10:32:00Z</cp:lastPrinted>
  <dcterms:created xsi:type="dcterms:W3CDTF">2025-07-09T10:30:00Z</dcterms:created>
  <dcterms:modified xsi:type="dcterms:W3CDTF">2025-07-09T10:33:00Z</dcterms:modified>
</cp:coreProperties>
</file>